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4" w:rsidRPr="003E528D" w:rsidRDefault="003E528D" w:rsidP="001C1F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8D">
        <w:rPr>
          <w:rFonts w:ascii="Times New Roman" w:hAnsi="Times New Roman" w:cs="Times New Roman"/>
          <w:b/>
          <w:sz w:val="28"/>
          <w:szCs w:val="28"/>
        </w:rPr>
        <w:t>4.1.5</w:t>
      </w:r>
      <w:r w:rsidR="009C40D4" w:rsidRPr="003E52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528D">
        <w:rPr>
          <w:rFonts w:ascii="Times New Roman" w:hAnsi="Times New Roman" w:cs="Times New Roman"/>
          <w:b/>
          <w:sz w:val="28"/>
          <w:szCs w:val="28"/>
        </w:rPr>
        <w:t>Тема 5</w:t>
      </w:r>
      <w:r w:rsidR="009C40D4" w:rsidRPr="003E52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8D">
        <w:rPr>
          <w:rFonts w:ascii="Times New Roman" w:hAnsi="Times New Roman" w:cs="Times New Roman"/>
          <w:b/>
          <w:sz w:val="28"/>
          <w:szCs w:val="28"/>
        </w:rPr>
        <w:t>Вибухо-</w:t>
      </w:r>
      <w:proofErr w:type="spellEnd"/>
      <w:r w:rsidRPr="003E528D">
        <w:rPr>
          <w:rFonts w:ascii="Times New Roman" w:hAnsi="Times New Roman" w:cs="Times New Roman"/>
          <w:b/>
          <w:sz w:val="28"/>
          <w:szCs w:val="28"/>
        </w:rPr>
        <w:t xml:space="preserve"> та пожежонебезпека  на підприємстві.</w:t>
      </w:r>
    </w:p>
    <w:p w:rsidR="006142CC" w:rsidRDefault="003E528D" w:rsidP="001C1F0F">
      <w:pPr>
        <w:spacing w:after="0"/>
        <w:ind w:left="284" w:firstLine="26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E528D">
        <w:rPr>
          <w:rFonts w:ascii="Times New Roman" w:hAnsi="Times New Roman" w:cs="Times New Roman"/>
          <w:b/>
          <w:sz w:val="28"/>
          <w:szCs w:val="28"/>
        </w:rPr>
        <w:t>Рекомендації щодо дій під час виникнення пожежі.</w:t>
      </w:r>
    </w:p>
    <w:p w:rsidR="001C1F0F" w:rsidRPr="001C1F0F" w:rsidRDefault="001C1F0F" w:rsidP="001C1F0F">
      <w:pPr>
        <w:spacing w:after="0"/>
        <w:ind w:left="284" w:firstLine="26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6AC" w:rsidRDefault="003500FC" w:rsidP="003056AC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1C1F0F">
        <w:rPr>
          <w:rFonts w:ascii="Times New Roman" w:hAnsi="Times New Roman" w:cs="Times New Roman"/>
          <w:sz w:val="28"/>
          <w:szCs w:val="28"/>
        </w:rPr>
        <w:t xml:space="preserve">Стисла характеристика пожежної небезпеки підприємства, установи, організації. </w:t>
      </w:r>
    </w:p>
    <w:p w:rsidR="001C1F0F" w:rsidRPr="001C1F0F" w:rsidRDefault="001C1F0F" w:rsidP="003056AC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056AC" w:rsidRDefault="003500FC" w:rsidP="003056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F0F">
        <w:rPr>
          <w:rFonts w:ascii="Times New Roman" w:hAnsi="Times New Roman" w:cs="Times New Roman"/>
          <w:sz w:val="28"/>
          <w:szCs w:val="28"/>
        </w:rPr>
        <w:t>Протипожежний режим на робочому місці.</w:t>
      </w:r>
    </w:p>
    <w:p w:rsidR="001C1F0F" w:rsidRPr="001C1F0F" w:rsidRDefault="001C1F0F" w:rsidP="003056AC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500FC" w:rsidRPr="001C1F0F" w:rsidRDefault="003500FC" w:rsidP="003056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F0F">
        <w:rPr>
          <w:rFonts w:ascii="Times New Roman" w:hAnsi="Times New Roman" w:cs="Times New Roman"/>
          <w:sz w:val="28"/>
          <w:szCs w:val="28"/>
        </w:rPr>
        <w:t>Можливість виникнення та (або) розвитку пожежі. Небезпечні фактори пожежі.</w:t>
      </w:r>
    </w:p>
    <w:p w:rsidR="0015771E" w:rsidRDefault="0015771E" w:rsidP="001577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</w:pPr>
    </w:p>
    <w:p w:rsidR="0015771E" w:rsidRPr="0015771E" w:rsidRDefault="0015771E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Причинами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вибухів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промислових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lang w:val="ru-RU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>ідприємствах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є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несправність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ви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робничого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устаткування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порушення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технологічного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процесу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розгерметизація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устат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установок,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які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виділяють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горючі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або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вибухоне</w:t>
      </w:r>
      <w:r>
        <w:rPr>
          <w:rFonts w:ascii="TimesNewRomanPSMT" w:hAnsi="TimesNewRomanPSMT" w:cs="TimesNewRomanPSMT"/>
          <w:sz w:val="28"/>
          <w:szCs w:val="28"/>
          <w:lang w:val="ru-RU"/>
        </w:rPr>
        <w:t>безпечні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гази, пара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пил,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пору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шення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установлених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протипожежних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правил в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технологічному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процесі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несправність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вогнезатримувальних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пристроїв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повітроводах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вентиляційних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систем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т.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ін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.);</w:t>
      </w:r>
    </w:p>
    <w:p w:rsidR="0015771E" w:rsidRPr="0015771E" w:rsidRDefault="0015771E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несправність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перевантаження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перегрівання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)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електронних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пристроїв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(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неправильний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вибі</w:t>
      </w:r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</w:t>
      </w:r>
      <w:proofErr w:type="spellEnd"/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перерізу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проводів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електромереж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підбір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електрообладнання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електродвигунів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світильників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несправність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електромережі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електрообладнанні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відсутність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або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несправність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заземлення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).</w:t>
      </w:r>
    </w:p>
    <w:p w:rsidR="00B868A8" w:rsidRPr="00B868A8" w:rsidRDefault="0015771E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Якщо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технологічному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процесі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застосовують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горючі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речовини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існує</w:t>
      </w:r>
      <w:proofErr w:type="spellEnd"/>
      <w:r w:rsidR="0026207C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можливість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їх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контакту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повітрям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то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небезпека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вибуху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може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виникнути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як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всередині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апаратури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так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поза нею, в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відкритих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площадках.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Причиною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вибуху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чи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може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служити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наявність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горючого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пилу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волокон.</w:t>
      </w:r>
    </w:p>
    <w:p w:rsidR="00B868A8" w:rsidRPr="003056AC" w:rsidRDefault="00B868A8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Техногенні пожежі і вибухи, які виникають на об’єктах, приводять до виникнення таких факторів ураження як повітряна ударна хвиля і теплове випромінювання. На характер і масштаби таких аварій суттєво впливають такі показники: кількість, тип і категорія вибухових і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пожежонебезпечних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речовин; вогнестійкість будівель і споруд; пожежна небезпека виробництва; стан систем з гасіння пожеж на об’єктах;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метеоумови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35575B" w:rsidRPr="003056AC" w:rsidRDefault="0035575B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Ступінь ураження об’єктів господарської діяльності при пожежах і вибухах може бути мінімальним, якщо дотримуватись обґрунтованих вимог з обмеження запасів 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і вибухових речовин на об’єкті, які не повинні перебільшувати для: займистих газів –200 тон, легко займистих рідин – 1000 тон, високотоксичних речовин – 20 тон, токсичних речовин – 200 тон, окислювачів – 500 тон, вибухових речовин – 200 тон, рідин, що спалахують – 200 тон, речовин, що небезпечні для навколишнього природного середовища –200 тон.</w:t>
      </w:r>
    </w:p>
    <w:p w:rsidR="00FF3BAA" w:rsidRDefault="00FF3BAA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BAA" w:rsidRDefault="00FF3BAA" w:rsidP="001C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31230" cy="4517142"/>
            <wp:effectExtent l="19050" t="0" r="7620" b="0"/>
            <wp:docPr id="20" name="Рисунок 20" descr="Основні заходи пожежної профілактики на галузевих обєктах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сновні заходи пожежної профілактики на галузевих обєктах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1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10" w:rsidRDefault="0035575B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По вибуховій,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вибухопожежній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і пожежній небезпеці всі ВПНО діляться на шість категорій: А, Б, В, Г, Д і Є. </w:t>
      </w:r>
    </w:p>
    <w:p w:rsidR="00B868A8" w:rsidRPr="00AF3F10" w:rsidRDefault="0035575B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Категорія виробництва А – вибухові і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 горючі  гази,  нижня  межа  вибуховості,  яких не більше 10% від об’єму повітря; рідини з температурою спалаху до 28 °С при умові,  що указані гази і рідини здатні утворювати  вибухонебезпечні  суміші; горючі гази, нижня межа вибуховості,  яких не більше 10 % від об’єму повітря; рідини з температурою спалаху до 28 °С при умові,  що  указані  гази і  рідини  здатні утворювати вибухонебезпечні суміші у об’ємі,  який перевищує 5 % об’єму приміщення. Речовини, які здатні вибухати і горіти при взаємодії з водою,  киснем  повітря або один з одним.</w:t>
      </w:r>
    </w:p>
    <w:p w:rsidR="00AF3F10" w:rsidRPr="003056AC" w:rsidRDefault="00AF3F10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Категорія виробництва Б (вибухові і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>) – горючі гази, нижня межа  вибуховості, яких не більше 10 % від об’єму повітря; рідини з температурою спалаху від 28 до 61 °С включно; рідини, які в умовах виробництва нагріваються до температури спалаху і вище;  горючі пилі або волокна, нижня  межа вибуховості яких 65 г/м3 і менше до об’єму повітр</w:t>
      </w:r>
      <w:r>
        <w:rPr>
          <w:rFonts w:ascii="Times New Roman" w:hAnsi="Times New Roman" w:cs="Times New Roman"/>
          <w:sz w:val="28"/>
          <w:szCs w:val="28"/>
        </w:rPr>
        <w:t>я, при умові, що вказані гази, рідини і пилі</w:t>
      </w:r>
      <w:r w:rsidRPr="003056AC">
        <w:rPr>
          <w:rFonts w:ascii="Times New Roman" w:hAnsi="Times New Roman" w:cs="Times New Roman"/>
          <w:sz w:val="28"/>
          <w:szCs w:val="28"/>
        </w:rPr>
        <w:t xml:space="preserve"> можуть утворювати вибухонебезпечні  суміші  в о</w:t>
      </w:r>
      <w:r>
        <w:rPr>
          <w:rFonts w:ascii="Times New Roman" w:hAnsi="Times New Roman" w:cs="Times New Roman"/>
          <w:sz w:val="28"/>
          <w:szCs w:val="28"/>
        </w:rPr>
        <w:t xml:space="preserve">б’ємі, що перевищу 5 %  об’єму </w:t>
      </w:r>
      <w:r w:rsidRPr="003056AC">
        <w:rPr>
          <w:rFonts w:ascii="Times New Roman" w:hAnsi="Times New Roman" w:cs="Times New Roman"/>
          <w:sz w:val="28"/>
          <w:szCs w:val="28"/>
        </w:rPr>
        <w:t>приміщення.</w:t>
      </w:r>
    </w:p>
    <w:p w:rsidR="00AF3F10" w:rsidRPr="003056AC" w:rsidRDefault="00AF3F10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Категорія виробництва </w:t>
      </w:r>
      <w:r>
        <w:rPr>
          <w:rFonts w:ascii="Times New Roman" w:hAnsi="Times New Roman" w:cs="Times New Roman"/>
          <w:sz w:val="28"/>
          <w:szCs w:val="28"/>
        </w:rPr>
        <w:t>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рідини з</w:t>
      </w:r>
      <w:r w:rsidRPr="003056AC">
        <w:rPr>
          <w:rFonts w:ascii="Times New Roman" w:hAnsi="Times New Roman" w:cs="Times New Roman"/>
          <w:sz w:val="28"/>
          <w:szCs w:val="28"/>
        </w:rPr>
        <w:t xml:space="preserve"> температурою спалаху вище 61°С; горючі пилі або волокна, нижня межа вибуховості яких понад 65 г/м3 до об’єму повітря; речовини,  які  здатні тільки  горіти при взаємодії  з водою, кисн</w:t>
      </w:r>
      <w:r>
        <w:rPr>
          <w:rFonts w:ascii="Times New Roman" w:hAnsi="Times New Roman" w:cs="Times New Roman"/>
          <w:sz w:val="28"/>
          <w:szCs w:val="28"/>
        </w:rPr>
        <w:t xml:space="preserve">ем  повітря або один  з одним; </w:t>
      </w:r>
      <w:r w:rsidRPr="003056AC">
        <w:rPr>
          <w:rFonts w:ascii="Times New Roman" w:hAnsi="Times New Roman" w:cs="Times New Roman"/>
          <w:sz w:val="28"/>
          <w:szCs w:val="28"/>
        </w:rPr>
        <w:t>тверді горючі речовини і матеріали.</w:t>
      </w:r>
    </w:p>
    <w:p w:rsidR="00AF3F10" w:rsidRPr="003056AC" w:rsidRDefault="00AF3F10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lastRenderedPageBreak/>
        <w:t>Категорія виробництва Г (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пожежонебезпечні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>) – не г</w:t>
      </w:r>
      <w:r>
        <w:rPr>
          <w:rFonts w:ascii="Times New Roman" w:hAnsi="Times New Roman" w:cs="Times New Roman"/>
          <w:sz w:val="28"/>
          <w:szCs w:val="28"/>
        </w:rPr>
        <w:t xml:space="preserve">орючі речовини і матеріали у гарячому, </w:t>
      </w:r>
      <w:r w:rsidRPr="003056AC">
        <w:rPr>
          <w:rFonts w:ascii="Times New Roman" w:hAnsi="Times New Roman" w:cs="Times New Roman"/>
          <w:sz w:val="28"/>
          <w:szCs w:val="28"/>
        </w:rPr>
        <w:t>розжареному чи розплавленому стані, процес обробки яких супроводжується виділенням променевого тепла, іскор і полум’я; тверді, рід</w:t>
      </w:r>
      <w:r>
        <w:rPr>
          <w:rFonts w:ascii="Times New Roman" w:hAnsi="Times New Roman" w:cs="Times New Roman"/>
          <w:sz w:val="28"/>
          <w:szCs w:val="28"/>
        </w:rPr>
        <w:t xml:space="preserve">кі і газоподібні речовини, які </w:t>
      </w:r>
      <w:r w:rsidRPr="003056AC">
        <w:rPr>
          <w:rFonts w:ascii="Times New Roman" w:hAnsi="Times New Roman" w:cs="Times New Roman"/>
          <w:sz w:val="28"/>
          <w:szCs w:val="28"/>
        </w:rPr>
        <w:t>згорають чи утилізуються в якості палива.</w:t>
      </w:r>
    </w:p>
    <w:p w:rsidR="00AF3F10" w:rsidRPr="003056AC" w:rsidRDefault="00AF3F10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Категорія виробництва Д (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пожежоне</w:t>
      </w:r>
      <w:r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не горючі речовини</w:t>
      </w:r>
      <w:r w:rsidRPr="003056AC">
        <w:rPr>
          <w:rFonts w:ascii="Times New Roman" w:hAnsi="Times New Roman" w:cs="Times New Roman"/>
          <w:sz w:val="28"/>
          <w:szCs w:val="28"/>
        </w:rPr>
        <w:t xml:space="preserve"> і  матеріали в холодному стані.</w:t>
      </w:r>
    </w:p>
    <w:p w:rsidR="00AF3F10" w:rsidRPr="003056AC" w:rsidRDefault="00AF3F10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Категорія виробництва Є (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вибухов</w:t>
      </w:r>
      <w:r>
        <w:rPr>
          <w:rFonts w:ascii="Times New Roman" w:hAnsi="Times New Roman" w:cs="Times New Roman"/>
          <w:sz w:val="28"/>
          <w:szCs w:val="28"/>
        </w:rPr>
        <w:t>онебезпечні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горючі гази без </w:t>
      </w:r>
      <w:r w:rsidRPr="003056AC">
        <w:rPr>
          <w:rFonts w:ascii="Times New Roman" w:hAnsi="Times New Roman" w:cs="Times New Roman"/>
          <w:sz w:val="28"/>
          <w:szCs w:val="28"/>
        </w:rPr>
        <w:t>рідкої  фази і вибухонебезпечні пилі в такій  кількості, що вони можуть утворювати вибухонебезпечні суміші в об’ємі,  що перевищує 5 % об’єму приміщення, і в якому за умов технологічного процесу можливий тільки вибух (без послідуючого горіння). Речовини, здатні вибухати (без послідуючого горіння)  при  взаємодії  з водою,  киснем  повітря або один  з одним.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Основними параметрами факторів ураження пожеж (вибухів) є: повітряна ударна хвиля (надмірний тиск в фронті повітряної ударної хвилі), теплове випромінювання (щільність теплового потоку), токсичні навантаження (гранично допустима концентрація, токсична доза).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Стандартна модель виникнення і розвитку аварії на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вибухо-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пожежо-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небезпечному об’єкті складається із п’яти фаз: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 xml:space="preserve">І фаза – накопичування дефектів в обладнанні, відхилення від передбачених </w:t>
      </w:r>
      <w:proofErr w:type="spellStart"/>
      <w:r w:rsidRPr="003056AC">
        <w:rPr>
          <w:rFonts w:ascii="Times New Roman" w:hAnsi="Times New Roman" w:cs="Times New Roman"/>
          <w:sz w:val="28"/>
          <w:szCs w:val="28"/>
        </w:rPr>
        <w:t>реґламентом</w:t>
      </w:r>
      <w:proofErr w:type="spellEnd"/>
      <w:r w:rsidRPr="003056AC">
        <w:rPr>
          <w:rFonts w:ascii="Times New Roman" w:hAnsi="Times New Roman" w:cs="Times New Roman"/>
          <w:sz w:val="28"/>
          <w:szCs w:val="28"/>
        </w:rPr>
        <w:t xml:space="preserve"> процедур виконання технологічного процесу персоналом, а також неякісне проектування і будівництво об’єкту;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ІІ фаза – порушення цілості технологічних установок, комунікацій і т.д., викидів небезпечних речовин, виникнення пожежі;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ІІІ фаза – розповсюдження небезпечних речовин чи пожежі в навколишнє середовище;</w:t>
      </w:r>
    </w:p>
    <w:p w:rsidR="006A7C5E" w:rsidRPr="003056AC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ІV фаза – укриття і евакуація населення, проведення  розвідки, зонування території. Надання  медичної  допомоги  потерпілим. Локалізація  осередку  аварії з метою закінчення викиду або пожежі.</w:t>
      </w:r>
    </w:p>
    <w:p w:rsidR="009D7D00" w:rsidRPr="009D7D00" w:rsidRDefault="006A7C5E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sz w:val="28"/>
          <w:szCs w:val="28"/>
        </w:rPr>
        <w:t>V фаза – повна дезактивація або  дегазація зараженого ґрунту і т.д. Лікування  потерпілих та  відновлення при мо</w:t>
      </w:r>
      <w:r w:rsidR="008A7F78">
        <w:rPr>
          <w:rFonts w:ascii="Times New Roman" w:hAnsi="Times New Roman" w:cs="Times New Roman"/>
          <w:sz w:val="28"/>
          <w:szCs w:val="28"/>
        </w:rPr>
        <w:t>жливості функціонування об’єкту.</w:t>
      </w:r>
    </w:p>
    <w:p w:rsidR="003500FC" w:rsidRPr="009D7D00" w:rsidRDefault="009D7D00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00FC" w:rsidRPr="009D7D00">
        <w:rPr>
          <w:rFonts w:ascii="Times New Roman" w:hAnsi="Times New Roman" w:cs="Times New Roman"/>
          <w:b/>
          <w:sz w:val="28"/>
          <w:szCs w:val="28"/>
        </w:rPr>
        <w:t>сновними причинами пожеж на виробництві є:</w:t>
      </w:r>
    </w:p>
    <w:p w:rsidR="003500FC" w:rsidRPr="0064630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4630D">
        <w:rPr>
          <w:rFonts w:ascii="Times New Roman" w:hAnsi="Times New Roman" w:cs="Times New Roman"/>
          <w:sz w:val="28"/>
          <w:szCs w:val="28"/>
        </w:rPr>
        <w:t>необережне поводження з вогнем</w:t>
      </w:r>
    </w:p>
    <w:p w:rsidR="003500FC" w:rsidRPr="0064630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4630D">
        <w:rPr>
          <w:rFonts w:ascii="Times New Roman" w:hAnsi="Times New Roman" w:cs="Times New Roman"/>
          <w:sz w:val="28"/>
          <w:szCs w:val="28"/>
        </w:rPr>
        <w:t>незадовільний стан електротехнічних пристроїв та порушення правил їх монтажу та експлуатації</w:t>
      </w:r>
    </w:p>
    <w:p w:rsidR="003500FC" w:rsidRDefault="003500FC" w:rsidP="001C1F0F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4630D">
        <w:rPr>
          <w:rFonts w:ascii="Times New Roman" w:hAnsi="Times New Roman" w:cs="Times New Roman"/>
          <w:sz w:val="28"/>
          <w:szCs w:val="28"/>
        </w:rPr>
        <w:t>порушення режимів технологічних процесів</w:t>
      </w:r>
    </w:p>
    <w:p w:rsidR="003500FC" w:rsidRPr="0064630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4630D">
        <w:rPr>
          <w:rFonts w:ascii="Times New Roman" w:hAnsi="Times New Roman" w:cs="Times New Roman"/>
          <w:sz w:val="28"/>
          <w:szCs w:val="28"/>
        </w:rPr>
        <w:t>несправність опалювальних приладів та порушення правил їх експлуатації</w:t>
      </w:r>
    </w:p>
    <w:p w:rsidR="003500FC" w:rsidRPr="0064630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4630D">
        <w:rPr>
          <w:rFonts w:ascii="Times New Roman" w:hAnsi="Times New Roman" w:cs="Times New Roman"/>
          <w:sz w:val="28"/>
          <w:szCs w:val="28"/>
        </w:rPr>
        <w:t>невиконання вимог нормативних документів з питань пожежної безпеки.</w:t>
      </w:r>
    </w:p>
    <w:p w:rsidR="003500FC" w:rsidRPr="00C323DE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DE">
        <w:rPr>
          <w:rFonts w:ascii="Times New Roman" w:hAnsi="Times New Roman" w:cs="Times New Roman"/>
          <w:sz w:val="28"/>
          <w:szCs w:val="28"/>
        </w:rPr>
        <w:t>Дуже часто пожежі на виробництві спричинені необережним поводженням з вогнем. Під цим, як правило, розуміють паління в недозволених місцях та виконання так званих вогневих робіт.</w:t>
      </w:r>
    </w:p>
    <w:p w:rsidR="003500FC" w:rsidRPr="00C323DE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DE">
        <w:rPr>
          <w:rFonts w:ascii="Times New Roman" w:hAnsi="Times New Roman" w:cs="Times New Roman"/>
          <w:sz w:val="28"/>
          <w:szCs w:val="28"/>
        </w:rPr>
        <w:lastRenderedPageBreak/>
        <w:t>Вогневими роботами вважають виробничі операції, пов'язані з використанням відкритого вогню, іскроутворенням та нагрівом деталей, устаткування, конструкцій до температур, що здатні викликати займання горючих речовин і матеріалів, парів легкозаймистих рідин.</w:t>
      </w:r>
    </w:p>
    <w:p w:rsidR="00092C01" w:rsidRPr="00092C01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DE">
        <w:rPr>
          <w:rFonts w:ascii="Times New Roman" w:hAnsi="Times New Roman" w:cs="Times New Roman"/>
          <w:sz w:val="28"/>
          <w:szCs w:val="28"/>
        </w:rPr>
        <w:t>Пожежі через виникнення коротких замикань, перевантаження електродвигунів, освітлювальних та силових мереж внаслідок великих місцевих опорів, роботу несправних або залишених без нагляду електронагрівальних приладів складають більше 25% всіх випадків.</w:t>
      </w:r>
    </w:p>
    <w:p w:rsidR="003500FC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C01">
        <w:rPr>
          <w:rFonts w:ascii="Times New Roman" w:hAnsi="Times New Roman" w:cs="Times New Roman"/>
          <w:b/>
          <w:sz w:val="28"/>
          <w:szCs w:val="28"/>
        </w:rPr>
        <w:t xml:space="preserve">У разі виявлення пожежі або її ознак, до яких належать полум’я або його відблиски, дим або його запах, інші прояви горіння, </w:t>
      </w:r>
      <w:r w:rsidRPr="00092C01">
        <w:rPr>
          <w:rFonts w:ascii="Times New Roman" w:hAnsi="Times New Roman" w:cs="Times New Roman"/>
          <w:b/>
          <w:i/>
          <w:sz w:val="28"/>
          <w:szCs w:val="28"/>
        </w:rPr>
        <w:t>працівник зобов'язаний:</w:t>
      </w:r>
    </w:p>
    <w:p w:rsidR="008A5816" w:rsidRPr="00092C01" w:rsidRDefault="008A5816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942564" cy="3267986"/>
            <wp:effectExtent l="19050" t="0" r="0" b="0"/>
            <wp:docPr id="17" name="Рисунок 17" descr="Розробка уроку на тему &quot;Основи пожежної безпеки. Вибухонебезпека  виробництва і вибухозахи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зробка уроку на тему &quot;Основи пожежної безпеки. Вибухонебезпека  виробництва і вибухозахист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40" cy="326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01" w:rsidRPr="00092C01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 w:rsidR="00092C01">
        <w:rPr>
          <w:sz w:val="28"/>
          <w:szCs w:val="28"/>
        </w:rPr>
        <w:t xml:space="preserve"> </w:t>
      </w:r>
      <w:r w:rsidR="00092C01" w:rsidRPr="00092C01">
        <w:rPr>
          <w:rFonts w:ascii="Times New Roman" w:hAnsi="Times New Roman" w:cs="Times New Roman"/>
          <w:b/>
          <w:sz w:val="28"/>
          <w:szCs w:val="28"/>
        </w:rPr>
        <w:t>негайно повідомити про пожежу</w:t>
      </w:r>
      <w:r w:rsidRPr="00092C01">
        <w:rPr>
          <w:rFonts w:ascii="Times New Roman" w:hAnsi="Times New Roman" w:cs="Times New Roman"/>
          <w:b/>
          <w:sz w:val="28"/>
          <w:szCs w:val="28"/>
        </w:rPr>
        <w:t xml:space="preserve"> телефоном 101</w:t>
      </w:r>
      <w:r w:rsidR="00092C01" w:rsidRPr="0009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15F">
        <w:rPr>
          <w:rFonts w:ascii="Times New Roman" w:hAnsi="Times New Roman" w:cs="Times New Roman"/>
          <w:b/>
          <w:sz w:val="28"/>
          <w:szCs w:val="28"/>
        </w:rPr>
        <w:t>пожежно-рятувальну службу</w:t>
      </w:r>
    </w:p>
    <w:p w:rsidR="003500FC" w:rsidRPr="007D415F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15F">
        <w:rPr>
          <w:rFonts w:ascii="Times New Roman" w:hAnsi="Times New Roman" w:cs="Times New Roman"/>
          <w:sz w:val="28"/>
          <w:szCs w:val="28"/>
        </w:rPr>
        <w:t>При цьому необхідно назвати адресу об'єкта, вказати кількість поверхів будівлі (висоту споруди, технологічної установки), місце виникнення пожежі, обстановку на пожежі, наявність людей, а також повідомити своє прізвище</w:t>
      </w:r>
    </w:p>
    <w:p w:rsidR="003500FC" w:rsidRPr="006F39E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після виклику пожежно-рятувальної служби вжити (по можливості) заходів до евакуації людей, гасіння (локалізації) пожежі та збереження матеріальних цінностей</w:t>
      </w:r>
    </w:p>
    <w:p w:rsidR="003500FC" w:rsidRPr="006F39E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повідомити про пожежу керівника чи відповідну компетентну посадову особу та (або) чергового на об'єкті</w:t>
      </w:r>
    </w:p>
    <w:p w:rsidR="003500FC" w:rsidRPr="006F39ED" w:rsidRDefault="003500FC" w:rsidP="001C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4FB">
        <w:rPr>
          <w:sz w:val="28"/>
          <w:szCs w:val="28"/>
        </w:rPr>
        <w:t xml:space="preserve"> </w:t>
      </w:r>
      <w:r w:rsidR="006F39ED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◘</w:t>
      </w:r>
      <w:r>
        <w:rPr>
          <w:rFonts w:ascii="Calibri" w:hAnsi="Calibri" w:cs="Calibri"/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у разі необхідності викликати інші аварійно-рятувальні служби (медичну, газорятувальну тощо)</w:t>
      </w:r>
    </w:p>
    <w:p w:rsidR="003500FC" w:rsidRPr="006F39E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задіяти об’єктову систему оповіщення про пожежу; оповіщення проводити таким чином, щоб не допустити паніки</w:t>
      </w:r>
    </w:p>
    <w:p w:rsidR="003500FC" w:rsidRPr="006F39E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одночасно здійснюється збір по тривозі добровільної пожежної дружини (об’єктової пожежної команди)</w:t>
      </w:r>
    </w:p>
    <w:p w:rsidR="003500FC" w:rsidRPr="006F39E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◘</w:t>
      </w:r>
      <w:r>
        <w:rPr>
          <w:sz w:val="28"/>
          <w:szCs w:val="28"/>
        </w:rPr>
        <w:t xml:space="preserve"> </w:t>
      </w:r>
      <w:r w:rsidRPr="006F39ED">
        <w:rPr>
          <w:rFonts w:ascii="Times New Roman" w:hAnsi="Times New Roman" w:cs="Times New Roman"/>
          <w:sz w:val="28"/>
          <w:szCs w:val="28"/>
        </w:rPr>
        <w:t>організувати зустріч пожежних підрозділів, вжити заходів до гасіння пожежі наявними в установі засобами пожежогасіння.</w:t>
      </w:r>
    </w:p>
    <w:p w:rsidR="008E79E0" w:rsidRDefault="003500FC" w:rsidP="001C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E0">
        <w:rPr>
          <w:rFonts w:ascii="Times New Roman" w:hAnsi="Times New Roman" w:cs="Times New Roman"/>
          <w:sz w:val="28"/>
          <w:szCs w:val="28"/>
        </w:rPr>
        <w:t xml:space="preserve">        Із будь-якою пожежею порівняно легко боротися на її початковій стадії, застосувавши усі заходи щодо локалізації вогнища, не допускаючи поширення зони горіння на великі площі і маси горючих речовин. </w:t>
      </w:r>
    </w:p>
    <w:p w:rsidR="008E79E0" w:rsidRDefault="008E79E0" w:rsidP="001C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0FC" w:rsidRPr="008E79E0">
        <w:rPr>
          <w:rFonts w:ascii="Times New Roman" w:hAnsi="Times New Roman" w:cs="Times New Roman"/>
          <w:sz w:val="28"/>
          <w:szCs w:val="28"/>
        </w:rPr>
        <w:t>Ефективність гасіння пожежі на цій стадії залежить від правильності вибору вогнегасних речовин і засобів, умілого застосування їх усіма працівниками, а також від оперативності засобів зв'язку, сигналізації та приведення в дію вогнегасних установок і систем.</w:t>
      </w:r>
    </w:p>
    <w:p w:rsidR="008E79E0" w:rsidRPr="008A7F78" w:rsidRDefault="00FB6DA0" w:rsidP="001C1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19357" cy="4452730"/>
            <wp:effectExtent l="19050" t="0" r="0" b="0"/>
            <wp:docPr id="23" name="Рисунок 23" descr="Інструкція з пожежної безпеки в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Інструкція з пожежної безпеки в школ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19" cy="445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FC" w:rsidRPr="008E79E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9E0">
        <w:rPr>
          <w:rFonts w:ascii="Times New Roman" w:hAnsi="Times New Roman" w:cs="Times New Roman"/>
          <w:b/>
          <w:sz w:val="28"/>
          <w:szCs w:val="28"/>
        </w:rPr>
        <w:t xml:space="preserve">Первинні засоби пожежогасіння </w:t>
      </w:r>
      <w:r w:rsidRPr="008E79E0">
        <w:rPr>
          <w:rFonts w:ascii="Times New Roman" w:hAnsi="Times New Roman" w:cs="Times New Roman"/>
          <w:sz w:val="28"/>
          <w:szCs w:val="28"/>
        </w:rPr>
        <w:t>призначені для ліквідації невеликих осередків пожеж, а також для гасіння пожеж у початковій стадії їх розвитку силами персоналу об’єктів до прибуття штатних підрозділів пожежно-рятувальної служби.</w:t>
      </w:r>
    </w:p>
    <w:p w:rsidR="003500FC" w:rsidRPr="008E79E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9E0">
        <w:rPr>
          <w:rFonts w:ascii="Times New Roman" w:hAnsi="Times New Roman" w:cs="Times New Roman"/>
          <w:b/>
          <w:sz w:val="28"/>
          <w:szCs w:val="28"/>
        </w:rPr>
        <w:t xml:space="preserve">Використовують такі види первинних засобів пожежогасіння: </w:t>
      </w:r>
      <w:r w:rsidRPr="008E79E0">
        <w:rPr>
          <w:rFonts w:ascii="Times New Roman" w:hAnsi="Times New Roman" w:cs="Times New Roman"/>
          <w:sz w:val="28"/>
          <w:szCs w:val="28"/>
        </w:rPr>
        <w:t>вогнегасники, пожежний інвентар (покривала з негорючого теплоізоляційного полотна, грубововняної тканини або повсті</w:t>
      </w:r>
      <w:r w:rsidR="008E79E0">
        <w:rPr>
          <w:rFonts w:ascii="Times New Roman" w:hAnsi="Times New Roman" w:cs="Times New Roman"/>
          <w:sz w:val="28"/>
          <w:szCs w:val="28"/>
        </w:rPr>
        <w:t xml:space="preserve"> (кошма)</w:t>
      </w:r>
      <w:r w:rsidRPr="008E79E0">
        <w:rPr>
          <w:rFonts w:ascii="Times New Roman" w:hAnsi="Times New Roman" w:cs="Times New Roman"/>
          <w:sz w:val="28"/>
          <w:szCs w:val="28"/>
        </w:rPr>
        <w:t>, ящики з піском, діжки з водою, пожежні відра, совкові лопати), пожежний інструмент (гаки, ломи, сокири тощо).</w:t>
      </w:r>
    </w:p>
    <w:p w:rsidR="000303FD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9E0">
        <w:rPr>
          <w:rFonts w:ascii="Times New Roman" w:hAnsi="Times New Roman" w:cs="Times New Roman"/>
          <w:sz w:val="28"/>
          <w:szCs w:val="28"/>
        </w:rPr>
        <w:t>Первинні засоби пожежогасіння можуть розміщувати</w:t>
      </w:r>
      <w:r w:rsidR="008E79E0">
        <w:rPr>
          <w:rFonts w:ascii="Times New Roman" w:hAnsi="Times New Roman" w:cs="Times New Roman"/>
          <w:sz w:val="28"/>
          <w:szCs w:val="28"/>
        </w:rPr>
        <w:t xml:space="preserve">ся на пожежних щитах (стендах) </w:t>
      </w:r>
      <w:r w:rsidRPr="008E79E0">
        <w:rPr>
          <w:rFonts w:ascii="Times New Roman" w:hAnsi="Times New Roman" w:cs="Times New Roman"/>
          <w:sz w:val="28"/>
          <w:szCs w:val="28"/>
        </w:rPr>
        <w:t xml:space="preserve">з розрахунку 1 щит (стенд) на площу до </w:t>
      </w:r>
      <w:r w:rsidR="008E79E0">
        <w:rPr>
          <w:rFonts w:ascii="Times New Roman" w:hAnsi="Times New Roman" w:cs="Times New Roman"/>
          <w:sz w:val="28"/>
          <w:szCs w:val="28"/>
        </w:rPr>
        <w:t>5 000 м²</w:t>
      </w:r>
      <w:r w:rsidRPr="008E7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0FC" w:rsidRPr="008E79E0" w:rsidRDefault="000303FD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3500FC" w:rsidRPr="008E79E0">
        <w:rPr>
          <w:rFonts w:ascii="Times New Roman" w:hAnsi="Times New Roman" w:cs="Times New Roman"/>
          <w:sz w:val="28"/>
          <w:szCs w:val="28"/>
        </w:rPr>
        <w:t xml:space="preserve"> засобів пожежогасіння, які розміщуються н</w:t>
      </w:r>
      <w:r>
        <w:rPr>
          <w:rFonts w:ascii="Times New Roman" w:hAnsi="Times New Roman" w:cs="Times New Roman"/>
          <w:sz w:val="28"/>
          <w:szCs w:val="28"/>
        </w:rPr>
        <w:t>а щитах (стендах)</w:t>
      </w:r>
      <w:r w:rsidR="003500FC" w:rsidRPr="008E79E0">
        <w:rPr>
          <w:rFonts w:ascii="Times New Roman" w:hAnsi="Times New Roman" w:cs="Times New Roman"/>
          <w:sz w:val="28"/>
          <w:szCs w:val="28"/>
        </w:rPr>
        <w:t>:</w:t>
      </w:r>
    </w:p>
    <w:p w:rsid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4503">
        <w:rPr>
          <w:rFonts w:ascii="Times New Roman" w:hAnsi="Times New Roman" w:cs="Times New Roman"/>
          <w:sz w:val="28"/>
          <w:szCs w:val="28"/>
        </w:rPr>
        <w:lastRenderedPageBreak/>
        <w:t>вогнегасники – 3 шт., ящик з піском – 1 шт., покривало з негорючого теплоізоляційного матеріалу а</w:t>
      </w:r>
      <w:r w:rsidR="00FA15DC">
        <w:rPr>
          <w:rFonts w:ascii="Times New Roman" w:hAnsi="Times New Roman" w:cs="Times New Roman"/>
          <w:sz w:val="28"/>
          <w:szCs w:val="28"/>
        </w:rPr>
        <w:t xml:space="preserve">бо повсті – 1 шт., гаки – 3 </w:t>
      </w:r>
      <w:proofErr w:type="spellStart"/>
      <w:r w:rsidR="00FA15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A15DC">
        <w:rPr>
          <w:rFonts w:ascii="Times New Roman" w:hAnsi="Times New Roman" w:cs="Times New Roman"/>
          <w:sz w:val="28"/>
          <w:szCs w:val="28"/>
        </w:rPr>
        <w:t>,</w:t>
      </w:r>
      <w:r w:rsidRPr="00BB4503">
        <w:rPr>
          <w:rFonts w:ascii="Times New Roman" w:hAnsi="Times New Roman" w:cs="Times New Roman"/>
          <w:sz w:val="28"/>
          <w:szCs w:val="28"/>
        </w:rPr>
        <w:t xml:space="preserve"> лопати – 2 шт., ломи – 2 шт., сокири – 2 шт.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 xml:space="preserve">Серед первинних засобів пожежогасіння важлива роль відводиться найефективнішим з них – </w:t>
      </w:r>
      <w:r w:rsidRPr="00270DB0">
        <w:rPr>
          <w:rFonts w:ascii="Times New Roman" w:hAnsi="Times New Roman" w:cs="Times New Roman"/>
          <w:b/>
          <w:sz w:val="28"/>
          <w:szCs w:val="28"/>
        </w:rPr>
        <w:t>вогнегасникам.</w:t>
      </w:r>
      <w:r w:rsidRPr="00270DB0">
        <w:rPr>
          <w:rFonts w:ascii="Times New Roman" w:hAnsi="Times New Roman" w:cs="Times New Roman"/>
          <w:sz w:val="28"/>
          <w:szCs w:val="28"/>
        </w:rPr>
        <w:t xml:space="preserve"> Встановлено, що з використанням</w:t>
      </w:r>
      <w:r w:rsidRPr="00270D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DB0">
        <w:rPr>
          <w:rFonts w:ascii="Times New Roman" w:hAnsi="Times New Roman" w:cs="Times New Roman"/>
          <w:sz w:val="28"/>
          <w:szCs w:val="28"/>
        </w:rPr>
        <w:t>вогнегасників успішно ліквідують загоряння протягом перших 4-х хвилин з моменту їх виникнення, тобто до прибуття пожежно-рятувальних підрозділів.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t>Водяні вогнегасники</w:t>
      </w:r>
      <w:r w:rsidRPr="00270DB0">
        <w:rPr>
          <w:rFonts w:ascii="Times New Roman" w:hAnsi="Times New Roman" w:cs="Times New Roman"/>
          <w:sz w:val="28"/>
          <w:szCs w:val="28"/>
        </w:rPr>
        <w:t xml:space="preserve"> застосовують для гасіння пожеж класу А (горіння твердих речовин). Струмінь води необхідно подавати в основу пожежі, маніпулюючи насадкою для охоплення зайнятої полум’ям поверхні. Після того, як  полум’я збито, треба наблизитися і продовжувати маніпулювати насадкою, подаючи воду невеликими порціями, та покрити максимально можливу площу, гасячи окремі вогнища пожежі. Після закінчення гасіння за наявності вогнегасної речовини продовжити її подачу з метою охолодження поверхонь.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t>Пінні вогнегасники</w:t>
      </w:r>
      <w:r w:rsidRPr="00270DB0">
        <w:rPr>
          <w:rFonts w:ascii="Times New Roman" w:hAnsi="Times New Roman" w:cs="Times New Roman"/>
          <w:sz w:val="28"/>
          <w:szCs w:val="28"/>
        </w:rPr>
        <w:t xml:space="preserve"> використовують для гасіння пожеж класів А і В (горіння твердих та рідких речовин). Під час гасіння пожежі класу А (горіння твердих речовин) піну необхідно подавати так, щоб створювався шар, який покривав би охоплені полум’ям поверхні.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Під час гасіння пожежі класу В (горіння рідких речовин) піну слід акуратно подавати на охоплену полум’ям рідину, яка при цьому не повинна розбризкуватися. Під час гасіння рідини в ємності піну спочатку подають  на задній внутрішній борт, а потім у різних напрямках, намагаючись покрити піною всю площу. Під час гасіння розливу струмінь подають на поверхню горіння та навкруги, створюючи перешкоду поширенню вогню.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t>Порошкові вогнегасники</w:t>
      </w:r>
      <w:r w:rsidRPr="00270DB0">
        <w:rPr>
          <w:rFonts w:ascii="Times New Roman" w:hAnsi="Times New Roman" w:cs="Times New Roman"/>
          <w:sz w:val="28"/>
          <w:szCs w:val="28"/>
        </w:rPr>
        <w:t xml:space="preserve"> застосовують для гасіння пожеж класів А (крім вогнегасників, що заряджені порошком ПСБ3), В, С (горіння твердих, рідких і газоподібних речовин) та (Е) (горіння електроустаткування). 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0DB0">
        <w:rPr>
          <w:rFonts w:ascii="Times New Roman" w:hAnsi="Times New Roman" w:cs="Times New Roman"/>
          <w:b/>
          <w:sz w:val="28"/>
          <w:szCs w:val="28"/>
        </w:rPr>
        <w:t>Рекомендації щодо роботи з порошковими вогнегасниками: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гасити слід з навітряного боку!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на рівній поверхні гасіння треба починати спереду!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стіну, що горить необхідно гасити знизу вгору!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 xml:space="preserve">◘ за наявності кількох вогнегасників, використовуйте всі одночасно. Стежте, щоб горіння не </w:t>
      </w:r>
      <w:proofErr w:type="spellStart"/>
      <w:r w:rsidRPr="00270DB0">
        <w:rPr>
          <w:rFonts w:ascii="Times New Roman" w:hAnsi="Times New Roman" w:cs="Times New Roman"/>
          <w:sz w:val="28"/>
          <w:szCs w:val="28"/>
        </w:rPr>
        <w:t>поновилося</w:t>
      </w:r>
      <w:proofErr w:type="spellEnd"/>
      <w:r w:rsidRPr="00270DB0">
        <w:rPr>
          <w:rFonts w:ascii="Times New Roman" w:hAnsi="Times New Roman" w:cs="Times New Roman"/>
          <w:sz w:val="28"/>
          <w:szCs w:val="28"/>
        </w:rPr>
        <w:t>!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після використання вогнегасників відправте їх на перезарядку!</w:t>
      </w:r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t>Вуглекислотні вогнегасники</w:t>
      </w:r>
      <w:r w:rsidRPr="00270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DB0">
        <w:rPr>
          <w:rFonts w:ascii="Times New Roman" w:hAnsi="Times New Roman" w:cs="Times New Roman"/>
          <w:sz w:val="28"/>
          <w:szCs w:val="28"/>
        </w:rPr>
        <w:t>застосовуються, як правило, для гасіння пожежі класу В (горіння рідких речовин) й електроустаткування  (Е).</w:t>
      </w:r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Під час гасіння пожежі класу В (горіння рідких речовин) розтруб має бути спрямований в основу того вогнища пожежі, яке знаходиться найближче до оператора. У процесі гасіння оператор зобов’язаний виконувати розтрубом рухи з боку в бік, просуваючись вперед.</w:t>
      </w:r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Тактика гасіння пожежі електроустаткування аналогічна тій, що застосовується під час гасіння порошковими вогнегасниками.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Хладонові вогнегасники </w:t>
      </w:r>
      <w:r w:rsidRPr="00270DB0">
        <w:rPr>
          <w:rFonts w:ascii="Times New Roman" w:hAnsi="Times New Roman" w:cs="Times New Roman"/>
          <w:sz w:val="28"/>
          <w:szCs w:val="28"/>
        </w:rPr>
        <w:t xml:space="preserve">використовуються для гасіння пожежі класу В (горіння рідких речовин) й електроустаткування (Е). Тактика застосування </w:t>
      </w:r>
      <w:proofErr w:type="spellStart"/>
      <w:r w:rsidRPr="00270DB0">
        <w:rPr>
          <w:rFonts w:ascii="Times New Roman" w:hAnsi="Times New Roman" w:cs="Times New Roman"/>
          <w:sz w:val="28"/>
          <w:szCs w:val="28"/>
        </w:rPr>
        <w:t>хладонових</w:t>
      </w:r>
      <w:proofErr w:type="spellEnd"/>
      <w:r w:rsidRPr="00270DB0">
        <w:rPr>
          <w:rFonts w:ascii="Times New Roman" w:hAnsi="Times New Roman" w:cs="Times New Roman"/>
          <w:sz w:val="28"/>
          <w:szCs w:val="28"/>
        </w:rPr>
        <w:t xml:space="preserve"> вогнегасників аналогічна тактиці застосування вуглекислотних вогнегасників.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b/>
          <w:i/>
          <w:sz w:val="28"/>
          <w:szCs w:val="28"/>
        </w:rPr>
        <w:t>Під час застосування всіх типів вогнегасників необхідно дотримуватись таких загальних правил безпеки</w:t>
      </w:r>
      <w:r w:rsidRPr="00270DB0">
        <w:rPr>
          <w:rFonts w:ascii="Times New Roman" w:hAnsi="Times New Roman" w:cs="Times New Roman"/>
          <w:sz w:val="28"/>
          <w:szCs w:val="28"/>
        </w:rPr>
        <w:t>:</w:t>
      </w:r>
    </w:p>
    <w:p w:rsidR="003500FC" w:rsidRPr="00270DB0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не проходити повз пожежу у пошуках вогнегасника, тому що тупикове приміщення може стати пасткою</w:t>
      </w:r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◘</w:t>
      </w:r>
      <w:r>
        <w:rPr>
          <w:sz w:val="28"/>
          <w:szCs w:val="28"/>
        </w:rPr>
        <w:t xml:space="preserve"> </w:t>
      </w:r>
      <w:r w:rsidRPr="00270DB0">
        <w:rPr>
          <w:rFonts w:ascii="Times New Roman" w:hAnsi="Times New Roman" w:cs="Times New Roman"/>
          <w:sz w:val="28"/>
          <w:szCs w:val="28"/>
        </w:rPr>
        <w:t xml:space="preserve">під час гасіння електроустаткування, що знаходиться під напругою, відстань від електроустаткування до насадки (розтруба) вогнегасника має бути не менше </w:t>
      </w:r>
      <w:smartTag w:uri="urn:schemas-microsoft-com:office:smarttags" w:element="metricconverter">
        <w:smartTagPr>
          <w:attr w:name="ProductID" w:val="1 м"/>
        </w:smartTagPr>
        <w:r w:rsidRPr="00270DB0">
          <w:rPr>
            <w:rFonts w:ascii="Times New Roman" w:hAnsi="Times New Roman" w:cs="Times New Roman"/>
            <w:sz w:val="28"/>
            <w:szCs w:val="28"/>
          </w:rPr>
          <w:t>1 м</w:t>
        </w:r>
      </w:smartTag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гасіння здійснювати з навітряного боку</w:t>
      </w:r>
    </w:p>
    <w:p w:rsidR="003500FC" w:rsidRPr="00270DB0" w:rsidRDefault="003500FC" w:rsidP="001C1F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>◘ залишати вільним шлях евакуації (забезпечити собі можливість евакуації).</w:t>
      </w:r>
    </w:p>
    <w:p w:rsidR="00A01826" w:rsidRDefault="003500FC" w:rsidP="001C1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826">
        <w:rPr>
          <w:rFonts w:ascii="Times New Roman" w:hAnsi="Times New Roman" w:cs="Times New Roman"/>
          <w:sz w:val="28"/>
          <w:szCs w:val="28"/>
        </w:rPr>
        <w:t xml:space="preserve">У разі невдалого гасіння залишити приміщення і очікувати на професіональну допомогу. Ваші знання обстановки знадобляться тим, хто </w:t>
      </w:r>
    </w:p>
    <w:p w:rsidR="00C13D48" w:rsidRPr="00A01826" w:rsidRDefault="00A01826" w:rsidP="001C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26">
        <w:rPr>
          <w:rFonts w:ascii="Times New Roman" w:hAnsi="Times New Roman" w:cs="Times New Roman"/>
          <w:sz w:val="28"/>
          <w:szCs w:val="28"/>
        </w:rPr>
        <w:t xml:space="preserve">Працівники повинні знати </w:t>
      </w:r>
      <w:r w:rsidR="003500FC" w:rsidRPr="00A01826">
        <w:rPr>
          <w:rFonts w:ascii="Times New Roman" w:hAnsi="Times New Roman" w:cs="Times New Roman"/>
          <w:sz w:val="28"/>
          <w:szCs w:val="28"/>
        </w:rPr>
        <w:t xml:space="preserve"> місцезнаходження на об'єкті вогнегасників та провести теоретичне та практичне відпрацювання правил їх використання.</w:t>
      </w:r>
    </w:p>
    <w:p w:rsidR="00C13D48" w:rsidRPr="00A01826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b/>
          <w:sz w:val="28"/>
          <w:szCs w:val="28"/>
          <w:lang w:val="ru-RU"/>
        </w:rPr>
      </w:pPr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Для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забезпечення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пожежної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безпеки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</w:t>
      </w:r>
      <w:proofErr w:type="gram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ідприємства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повинні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здійснюватися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заходи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пожежної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профілактики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,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які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можна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розділити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на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п'ять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  <w:proofErr w:type="spellStart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груп</w:t>
      </w:r>
      <w:proofErr w:type="spellEnd"/>
      <w:r w:rsidRPr="00A01826">
        <w:rPr>
          <w:rFonts w:ascii="TimesNewRomanPSMT" w:hAnsi="TimesNewRomanPSMT" w:cs="TimesNewRomanPSMT"/>
          <w:b/>
          <w:sz w:val="28"/>
          <w:szCs w:val="28"/>
          <w:lang w:val="ru-RU"/>
        </w:rPr>
        <w:t>:</w:t>
      </w:r>
    </w:p>
    <w:p w:rsidR="00C13D48" w:rsidRPr="0015771E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1. Заходи,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спрямовані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запобігання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введення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експлуатацію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облад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урахуванням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пожежонебезпеки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в тому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числі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застосування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негорючих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важко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горючих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матеріалів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речовин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відповідний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вибі</w:t>
      </w:r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</w:t>
      </w:r>
      <w:proofErr w:type="spellEnd"/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систе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м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опалення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вентиляції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засто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електрообладнання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світильників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відпові</w:t>
      </w:r>
      <w:r>
        <w:rPr>
          <w:rFonts w:ascii="TimesNewRomanPSMT" w:hAnsi="TimesNewRomanPSMT" w:cs="TimesNewRomanPSMT"/>
          <w:sz w:val="28"/>
          <w:szCs w:val="28"/>
          <w:lang w:val="ru-RU"/>
        </w:rPr>
        <w:t>дних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класу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пожежо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-,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вибухонебез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печних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групі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категорії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вибухонебезпечної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суміші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застосування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заходів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боротьби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розрядами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статичної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електрики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іншими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видами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іскроутворення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встанов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лення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максимально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допустимої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температури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нагріву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поверхонь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обладнання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, горючих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речовин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матер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іалів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конструкцій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C13D48" w:rsidRPr="0015771E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2. Заходи,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спрямовані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обмеження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розмі</w:t>
      </w:r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розповсюдження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за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межі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його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вогнища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: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відповідне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розміщення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будівель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споруд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на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території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об'єкта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відповідне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розміщення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планування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виробничих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цехів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обмеження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кількості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горючих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речовин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знаходяться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влаштування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автоматичної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пожежної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сигналізації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засто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засобів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пожежогасіння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в тому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числі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автоматичного.</w:t>
      </w:r>
    </w:p>
    <w:p w:rsidR="00C13D48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3. Заходи,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що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забезпечують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безпечну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евакуацію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людей та майна: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застосування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будівельних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конструкцій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будівель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споруд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у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відповідних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межах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вогнестійкості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C13D48" w:rsidRPr="0015771E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засто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сування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аварійного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відключення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перемикання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обладнання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комунікацій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проведення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регулярних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чисток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комунікацій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виробничих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відходів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пилу;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вибі</w:t>
      </w:r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засобів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колективного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та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індивідуального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захисту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пристрій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си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стем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проти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димного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хисту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пристрій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необхідних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шляхів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евакуації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C13D48" w:rsidRPr="0015771E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 xml:space="preserve">4. Заходи,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що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передбачають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створення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умов д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ля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успішного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гасіння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пожеж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за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безпечують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безпеку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людей,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що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беруть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участь 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гасінні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: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обладнання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будинків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установками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автоматики,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забезпечення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приміщень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нормованою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кількістю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первинних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засобів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пожежогасіння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боєгот</w:t>
      </w:r>
      <w:r>
        <w:rPr>
          <w:rFonts w:ascii="TimesNewRomanPSMT" w:hAnsi="TimesNewRomanPSMT" w:cs="TimesNewRomanPSMT"/>
          <w:sz w:val="28"/>
          <w:szCs w:val="28"/>
          <w:lang w:val="ru-RU"/>
        </w:rPr>
        <w:t>овному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стані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;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утримання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належ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ному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стані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території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ідприємства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C13D48" w:rsidRPr="0015771E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5.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Організаційні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заходи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proofErr w:type="gram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проф</w:t>
      </w:r>
      <w:proofErr w:type="gram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ілактики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: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організація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охорони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,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створення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ДПД та ПТК;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організація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навчання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працівників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правилам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пожежної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безпеки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.</w:t>
      </w:r>
    </w:p>
    <w:p w:rsidR="006142CC" w:rsidRPr="008A7F78" w:rsidRDefault="00C13D48" w:rsidP="001C1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Виконуючі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ці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заходи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можливо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мінімізувати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пожежну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небезпеку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у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промислових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NewRomanPSMT" w:hAnsi="TimesNewRomanPSMT" w:cs="TimesNewRomanPSMT"/>
          <w:sz w:val="28"/>
          <w:szCs w:val="28"/>
          <w:lang w:val="ru-RU"/>
        </w:rPr>
        <w:t>є</w:t>
      </w:r>
      <w:r w:rsidRPr="0015771E">
        <w:rPr>
          <w:rFonts w:ascii="TimesNewRomanPSMT" w:hAnsi="TimesNewRomanPSMT" w:cs="TimesNewRomanPSMT"/>
          <w:sz w:val="28"/>
          <w:szCs w:val="28"/>
          <w:lang w:val="ru-RU"/>
        </w:rPr>
        <w:t>ктах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створити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надійну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перешкоду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вогню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,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однак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як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він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виникне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–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успішно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згасити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з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мінімальними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proofErr w:type="spellStart"/>
      <w:r w:rsidRPr="0015771E">
        <w:rPr>
          <w:rFonts w:ascii="TimesNewRomanPSMT" w:hAnsi="TimesNewRomanPSMT" w:cs="TimesNewRomanPSMT"/>
          <w:sz w:val="28"/>
          <w:szCs w:val="28"/>
          <w:lang w:val="ru-RU"/>
        </w:rPr>
        <w:t>втратами</w:t>
      </w:r>
      <w:proofErr w:type="spellEnd"/>
      <w:r w:rsidRPr="0015771E">
        <w:rPr>
          <w:rFonts w:ascii="TimesNewRomanPSMT" w:hAnsi="TimesNewRomanPSMT" w:cs="TimesNewRomanPSMT"/>
          <w:sz w:val="28"/>
          <w:szCs w:val="28"/>
          <w:lang w:val="ru-RU"/>
        </w:rPr>
        <w:t xml:space="preserve">. </w:t>
      </w:r>
    </w:p>
    <w:p w:rsidR="003767AE" w:rsidRPr="00A01826" w:rsidRDefault="003767AE" w:rsidP="001C1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Пожежна безпека на підприємстві. Інструкція</w:t>
      </w:r>
    </w:p>
    <w:p w:rsidR="003767AE" w:rsidRPr="008A7F78" w:rsidRDefault="003767AE" w:rsidP="001C1F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 про заходи пожежної безпеки (далі - Інструкція) розроблена відповідно до вимог Закону України «Про пожежну безпеку», НАПБ А.01.001-2004 «Правила пожежної безпеки в Україні» і встановлює правила дотримання пожежної безпеки в усіх будинках, будівлях, спорудах, виробничих, службових, складських, допоміжних та інших приміщеннях підприємств усіх форм власності та підпорядкування.</w:t>
      </w:r>
    </w:p>
    <w:p w:rsidR="003767AE" w:rsidRPr="008A7F78" w:rsidRDefault="00A01826" w:rsidP="001C1F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ЗАГАЛЬНІ ПОЛОЖЕННЯ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   Інструкція про заходи пожежної безпеки (далі - Інструкція) розроблена відповідно до вимог Закону України «Про пожежну безпеку», НАПБ А.01.001-2004 «Правила пожежної безпеки в Україні» і встановлює правила дотримання пожежної безпеки в усіх будинках, будівлях, спорудах, виробничих, службових, складських, допоміжних та інших приміщеннях підприємств усіх форм власності та підпорядкування.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    Працівники підприємств, установ та організацій зобов'язані: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дотримуватися вимог пожежної безпеки;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не допускати дій, які можуть призвести до виникнення пожежі;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знати й дотримуватися усіх вимог нормативних актів пожежної безпеки та цієї Інструкції;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користуватися тільки справними інструментами, приладами, обладнанням, дотримуватися інструкцій з їх експлуатації;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виконувати вказівки керівників та відповідальних за пожежну безпеку;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після закінчення роботи прибирати робочі місця від горючих від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ходів, знест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румлювати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електроспоживачі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які за умова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виробництва не повинні працю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 в неробочий час;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уміти застосовувати наявні засоби пожежогасін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ня, знати порядок дій у разі ви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никнення пожежі.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    Відповідальність за дотримання протипожежног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режиму в приміщеннях підрозді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лів підприємства покладається на керівників підрозділів та осіб, відповідальних за пожежну безпеку, а в неробочий час - на чергових (охоронців).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    Під час зміни чергові зобов'язані перевіряти: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протипожежний стан приміщень, які вони охороняють;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справність засобів зв'язку, сигналізації та засобів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пожежегасіння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    У разі виявлення порушень вимог пожежної безпе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черговий зобов'язаний повідо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мити керівництво й ужити заходів щодо їх усунення.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    Керівник підприємства зобов'язаний: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контролювати виконання усіма працівниками вимог цієї Інструкції;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проводити інструктажі з питань пожежної безпеки;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періодично перевіряти стан пожежної безпеки на об'єкті та перебіг чергування;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забезпечити утримання у справному стані засобів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пожежегасіння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шляхів евакуації.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1.7.    Ця Інструкція поширюється на територію, будинки, будівлі, споруди, виробничі, службові, складські, допоміжні та інші приміщення підприємства і встановлює основні вимоги до забезпечення пожежної безпеки в них.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Інструкція є обов'язковою для вивчення й виконання всіма працівниками.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ОСНОВНІ ВИМОГИ ПОЖЕЖНОЇ БЕЗПЕКИ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    Вимоги пожежної безпеки щодо утримання території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2.1.1.    До всіх будівель і споруд слід забезпечити вільний доступ.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2.1.2.    Протипожежні розриви між будинками, спорудами, відкритими майданчиками для зберігання матеріалів, устаткування тощо повинні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відати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вимогам будівельних норм. Забороняється захаращувати їх, </w:t>
      </w:r>
      <w:proofErr w:type="spellStart"/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товувати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складування матеріалів, улаштування стоянок транспорту.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2.1.3.    Сміття та відходи необхідно регулярно вивозити у спеціально відведені для цього місця.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2.1.4.    Проїзди та проходи до будівель, споруд, пожежних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вододжерел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підступи до зовнішніх стаціонарних пожежних драбин, пожежного інвентарю, обладнання та засобів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пожежегасіння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повинні бути завжди вільними, утримуватися справними й перебувати в 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задовільному стані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2.1.5.    Забороняється зменшувати нормативну ширину проїздів.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2.1.6.    На території на видних місцях повинні бути розміщені таблички із зазначенням на них порядку виклику пожежної охорони, знаки із зазначенням місць установлення первинних засобів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пожежегасіння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    Вимоги пожежної безпеки щодо утримування будинків, будівель, споруд та приміщень.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2.2.1.    Для всіх будинків, будівель, споруд тощо та приміщень виробничого, складського призначення й лабораторій необхідно визначати категорії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вибухопожежної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пожежної небезпеки за ОНТП 24-86 і класи зон за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ДНАОП 0.00.1-32-01 «Правила бу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дови електроустановок. Електрообладнання спеціальних установок (ПБЕ)».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2.2.2.    На вхідних дверях у зазначених приміщеннях слід розміщати таблички із зазначенням категорії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вибухопожежної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пожежної небезпеки та класу зони.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2.2.3.    Усі будинки, будівлі, споруди та приміщення повинні своєчасно очищатися від горючого сміття, відходів виробництва й постійно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утримуватись у чистоті.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2.2.4.    Меблі й обладнання слід розміщати так, щоб забезпечувався вільний евакуаційний прохід до виходу з приміщення. Навпроти дверного прорізу необхідно залишати прохід, який повинен дорівнювати ширині дверей, але не менше 1,0 м.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2.2.5.    За наявності в приміщенні лише одного евакуаційного виходу дозволяється перебувати в ньому не більше 50 осіб.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2.2.6.    Евакуаційні шляхи (проходи, коридори, вестибюлі, сходові марші тощо) й виходи слід постійно утримувати вільними, нічим не захаращувати.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2.2.7.    Забороняється: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влаштовувати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кладові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 інші допоміжні приміщення під сходовими маршами;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знімати з дверей пристрої для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самозачинення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фіксувати такі двері у відчиненому положенні;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зберігати, в тому числі тимчасово, інвентар та різні матеріали у тамбурах виходів, у шафах (нішах) для інженерних комунікацій;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замикати на замки та зачиняти на інші запори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що погано відчиняються з сере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дини, зовнішні евакуаційні двері під час перебування в будинку людей. За необхідності встановлення на вікнах приміщень, де перебувають люди, ґрат, останні повинні розкриватися, розсуватися або зніматися. Під час перебування в цих приміщеннях людей грати повинні бути розкриті (розсунуті, зняті).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2.2.8.    Установлювати глухі (незнімні) грати дозволяється в касах, складах та інших приміщеннях, де це передбачено нормами й правилами, затвердженими в установленому порядку.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2.2.9.    Заряджання та перезаряджання вогнегасників повинно виконуватися відповідно до інструкції з їх експлуатації. Перезаряджанню підлягають також вогнегасники із зірваними пломбами.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2.2.10.    Усі працівники зобов'язані вміти користуватися вогнегасниками та внутрішніми пожежними кранами.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2.2.11.    Горище,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венткамери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електрощитові та інші технічні приміщення не повинні використовуватися не за призначенням (для зберігання меблів, устаткування, інших сторонніх предметів).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2.2.12.    Двері горищ, підвальних приміщень, технічних поверхів,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камер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електрощитових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слід утримувати замкненими. На дверях цих приміщень повинно бути вказане місце зберігання ключів.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2.2.13.    Стан вогнезахисної обробки слід перевіряти не рідше одного разу на рік зі складанням акта перевірки.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2.2.14.    У разі перепланування приміщень, зміни їх функціонального призначення слід дотримуватися протипожежних вимог чинних нормативних документів будівельного та технологічного проектування.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2.2.15.    Зберігання різних речовин і матеріалів у складських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нях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повинно здійснюватися з урахуванням їхніх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пожежонебезпечних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фізико-хімічних властивостей і сумісності. Спільне зберігання легкозаймистих і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горючих рідин з іншими матеріалами (речовинами), зберігання кислот у місцях, де можливе їх стикання з речовинами органічного походження, не дозволяється.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2.2.16.    У складських приміщеннях матеріали необхідно зберігати на стелажах або укладати в штабелі, залишаючи між ними проходи завширшки не менше 1,0 м. Відстань між стінами та штабелями повинна становити не менше 0,8 м.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2.2.17.    Зберігання матеріалів навалом та впритул до приладів і труб опалення не дозволяється.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2.2.18.    У підвальних приміщеннях не дозволяється зберігати й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застосову</w:t>
      </w:r>
      <w:proofErr w:type="spellEnd"/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вати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легкозаймисті й горючі рідини (далі - ЛЗР і ГР), балони з газами, карбід кальцію, інші речовини й матеріали, що мають підвищену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вибухопожежонебезпеку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2.2.19.    Приміщення, де використовуються персональні комп'ютери, слід оснащувати переносними вуглекислотними або порошковими вогнегасниками місткістю 3,0 л. із розрахунку: один вогнегасник на кожні 20м² площі підлоги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захищуваного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приміщення. Персональні комп'ютери після закінчення роботи на них повинні відключатися від електромереж.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2.2.20.    Спецодяг працюючих із лаками, фарбами та іншими ЛЗР і ГР слід своєчасно прати й ремонтувати, зберігати у розвішеному вигляді в металевих шафах, установлених у спеціально відведених приміщеннях.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    Заходи пожежної безпек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під час застосування відкрито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вогню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2.3.1.    Розводити багаття, застосовувати відкритий вогонь на території та в приміщеннях забороняється.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2.3.2.    Електрозварювальні та інші роботи, пов'язані із застосуванням відкритого вогню, допускаються тільки з письмового дозволу керівника (власника) або особи, яка виконує його обов'язки.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2.3.3.    Дозвіл на проведення 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вогневих робіт належить оформля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напере</w:t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додні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проведення цих робіт. До проведення вогневих робіт допускаються тільки кваліфіковані працівники, які мають при собі посвідчення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газоеле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ктро-</w:t>
      </w:r>
      <w:proofErr w:type="spellEnd"/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зварника та посвідчення про проходження пожежно-технічного мінімуму. Виконувати вогневі роботи дозволяється тільки після вжиття заходів щодо забезпечення пожежної безпеки при справному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електрозварювальному обладнанні. Вогневі роботи повинні негайно припинятися на вимогу відповідального за їх безпечне проведення та органів державного пожежного нагляду.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    Правила утримування технічних засобів протипожежного захисту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2.4.1.    Будівлі й приміщення повинні оснащуватись установками пожежної сигналізації (УПС) та автоматичними установками пожежогасіння (АУП) відповідно до вимог чинних нормативних документів.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4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2.4.2.    Усі установки повинні бути справними, утримуватися в робочому стані та мати сертифікати відповідності.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2.4.3.    Для утримування в робочому стані УПС та АУП слід виконувати такі заходи: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технічне обслуговування для збереження показників безвідмовної роботи на весь термін служби;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матеріально-технічне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забезпечення для безвідмовної роботи в усіх режимах експлуатації, підтримання і своєчасне відновлення робочого стану;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опрацювання необхідної експлуатаційної документації для обслуговуючого та чергового персоналу.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1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Організації, які здійснюють технічне обслуговування, монтаж і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нала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годження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установок, зобов'язані мати ліцензію на право виконання цих робіт.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2.4.4.    Будинки й приміщення повинні бути обладнані системами проти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димного захисту, технічними засобами оповіщення про пожежу та засобами зв'язку відповідно до вимог будівельних норм.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2.4.5.    Мережі протипожежного водопроводу повинні забезпечувати нормативні витрати й напір води.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    Утримування інженерного обладнання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2.5.1.    Силове й освітлювальне електроустаткування, електропроводка та інші споживачі електроенергії повинні виконуватися та експлуатуватися відповідно до ПУЕ, ПБЕ та Правил технічної експлуатації електроустановок споживачів (ПТЕ).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2.5.2.    Електропроводка, розподільні пристрої, апаратура,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електрооблад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вимірювальні прилади, а також запобіжні пристрої різного типу, рубильники та інші пускові апарати й пристрої слід монтувати на негорючих основах (текстоліт, гетинакс та інші матеріали).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2.5.3.    Для загального відключення силових і освітлювальних мереж складських приміщень, архівів та інших подібних приміщень необхідно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новлювати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пристрої відключення ззовні вказаних приміщень на негорючих стінах.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2.5.4.    Розподільні електрощити, електродвигуни та пускорегулювальні апарати необхідно періодично оглядати та очищати від пилу. Приєднання нових споживачів електричної енергії (електродвигунів та іншого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повинно проводитися з відома відповідального за експлуатацію електрогосподарства. Зіпсовані електроапарати та прилади, які можуть спричинити коротке замикання, слід терміново </w:t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ремонтувати або заміняти на </w:t>
      </w:r>
      <w:proofErr w:type="spellStart"/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2.5.5.    Плавкі вставки запобіжників повинні бути калібровані із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</w:t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номінального струму вставки (клеймо заводу-виробника або електричної лабораторії). Використання саморобних некаліброваних плавких вставок забороняється.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2.5.6.    Електроустаткування й електроапаратуру ущільненого та захисного виконання необхідно систематично перевіряти на герметичність, при цьому особливу увагу слід звертати на стан ущільнювальних прокладок.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2.5.7.    Настільні лампи, вентилятори, холодильники та інші електроприлади слід умикати в мережу тільки через справні штепсельні розетки й електрошнури.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2.5.8.    Експлуатація тимчасових електромереж забороняється.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2.5.9.    Заміри опору ізоляції в силових та освітлювальних мережах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необхідно проводити не рідше одного разу на два роки.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2.5.10.    Забороняється встановлення електропобутових приладів (телевізорів, холодильників тощо) в нішах меблів.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2.5.11.    Під час вечірньої перевірки службових приміщень і робочих кабінетів черговий електрик зобов'язаний знеструмити електрообладнання, електроапаратуру та інші електричні прилади, перебування яких у нічний час під напругою необов'язкове.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2.5.12.    Обігрівання приміщень повинно здійснюватися тільки центральним водяним опаленням.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2.5.13.    Приміщення вентиляційних установок слід завжди утримувати в чистоті. У разі виникнення пожежі потрібно негайно вимкнути (відключити) вентиляційну систему (за відсутності її аварійного відключення).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2.5.14.    Вентиляційні камери, шахти та повітроводи необхідно очищати від горючих предметів і пилу не рідше ніж 2 рази на рік та після капітального ремонту. Зберігання горючих матеріалів у вентиляційних камерах та </w:t>
      </w:r>
      <w:proofErr w:type="spellStart"/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камер для інших потреб забороняється.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2.5.15.    Під час експлуатації побутових кондиціонерів забороняється: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використовувати як опорні конструкції горючі елементи рам (у разі встановлення кондиціонера у віконному прорізі);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кустарно (самотужки) переобладнувати кондиціонери;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заміняти триполюсні штепсельні роз'єднувачі на двополюсні;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встановлювати кондиціонери у внутрішніх протипожежних перегородках та стінах.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2.5.16.    Відпрацьовані ЛЗР і ГР, стоки речовин, які під час взаємодії з водою виділяють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вибухопожежонебезпечні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гази (карбід кальцію та інші), зливати до каналізаційної мережі забороняється.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    Порядок огляду, приведення до пожежобезпечного стану і закриття приміщень, корпусів, будівель тощо після закінчення роботи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2.6.1.    Після закінчення роботи працівники повинні впорядкувати робочі місця, зачинити вікна й вимкнути електроживлення приладів та обладнання, якими вони користувалися (настільні лампи, друкарські та лічильні машинки, вентилятори, побутові кондиціонери, комп'ютери, радіоприймачі й т.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2.6.2.    Відповідальний за пожежну безпеку після закінчення роботи зобов'язаний оглянути приміщення, пересвідчитись у тому, що нема порушень, які можуть призвести до пожежі, перевірити відключення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</w:t>
      </w:r>
      <w:r w:rsidR="00103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приладів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обладнання, освітлення.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7AE" w:rsidRPr="00FC3B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3. </w:t>
      </w:r>
      <w:r w:rsidR="00FC3B0D" w:rsidRPr="00FC3B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FC3B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бов’язки та дії працівників у разі виникнення пожежі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    У разі виявлення пожежі (ознак горіння) кожен працівник зобов'язаний: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негайно повідомити про це пожежно-рятувальну службу за телефоном «01», вказати при цьому точну адресу, кількість поверхів, місце виникнення пожежі, наявність людей, а також своє прізвище;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 вжити (по можливості) заходів щодо евакуації людей і матеріальних цінностей, гасіння пожежі з використанням наявних вогнегасників та інших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засобів </w:t>
      </w:r>
      <w:proofErr w:type="spellStart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пожежегасіння</w:t>
      </w:r>
      <w:proofErr w:type="spellEnd"/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повідомити про пожежу керівника (власника).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    Керівник (власник), якого повідомлено про виникнення пожежі, зобов'язаний: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перевірити, чи викликана пожежно-рятувальна служба;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перевірити, чи людей оповіщено про пожежу;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вимкнути (за необхідності) струмоприймачі та вентиляцію;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у разі загрози життю людей негайно організувати їх евакуацію, вивести за межі небезпечної зони всіх осіб, які не беруть участь у ліквідації пожежі;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забезпечити дотримання техніки безпеки працівниками, які беруть участь у гасінні пожежі;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 організувати зустріч підрозділів пожежно-рятувальної служби, надати їм допомогу під час локалізації та ліквідації пожежі.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    Після прибуття на пожежу пожежних підрозділів забезпечити безперешкодний доступ їх до місця виникнення пожежі.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3767AE" w:rsidRPr="00956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    Якщо є потерпілі, необхідно надати першу (долікарську) допомогу, викликати лікаря або вжити заходів щодо транспортування їх у найближчий медичний заклад.</w:t>
      </w:r>
    </w:p>
    <w:p w:rsidR="003767AE" w:rsidRDefault="003767AE" w:rsidP="001C1F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/>
        </w:rPr>
      </w:pPr>
    </w:p>
    <w:p w:rsidR="00FC3B0D" w:rsidRPr="00956A65" w:rsidRDefault="008A7F78" w:rsidP="001C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095503" cy="4309607"/>
            <wp:effectExtent l="19050" t="0" r="497" b="0"/>
            <wp:docPr id="26" name="Рисунок 26" descr="Інтегрований урок з охорони праці та англійської мови Тема уроку:  “Організація пожежної охорони в галузі ” | Конспект. Основи Безпеки  Життєдіяльності (ОБЖ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Інтегрований урок з охорони праці та англійської мови Тема уроку:  “Організація пожежної охорони в галузі ” | Конспект. Основи Безпеки  Життєдіяльності (ОБЖ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852" cy="431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AE" w:rsidRPr="00956A65" w:rsidRDefault="003767AE" w:rsidP="001C1F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42CC" w:rsidRDefault="006142CC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F" w:rsidRDefault="00A50A7F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F" w:rsidRDefault="00A50A7F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F" w:rsidRDefault="00A50A7F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F" w:rsidRDefault="00A50A7F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F" w:rsidRDefault="00A50A7F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72" w:rsidRDefault="00CE7F72" w:rsidP="001C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7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8806" cy="5709036"/>
            <wp:effectExtent l="19050" t="0" r="4794" b="0"/>
            <wp:docPr id="25" name="Рисунок 25" descr="Тема 5 Основні заходи пожежної профілактики на галузев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ма 5 Основні заходи пожежної профілактики на галузеви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7F" w:rsidRPr="006142CC" w:rsidRDefault="00A50A7F" w:rsidP="008A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7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9152612"/>
            <wp:effectExtent l="19050" t="0" r="3175" b="0"/>
            <wp:docPr id="19" name="Рисунок 19" descr="Інформаційні плакати щодо пожежної безпеки в Україні. Порівняти ціни та  постачальників промислових товарів на маркетплейсі Pr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Інформаційні плакати щодо пожежної безпеки в Україні. Порівняти ціни та  постачальників промислових товарів на маркетплейсі Prom.u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A7F" w:rsidRPr="006142CC" w:rsidSect="00474938">
      <w:foot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DD" w:rsidRDefault="00B87CDD" w:rsidP="00BE6E26">
      <w:pPr>
        <w:spacing w:after="0" w:line="240" w:lineRule="auto"/>
      </w:pPr>
      <w:r>
        <w:separator/>
      </w:r>
    </w:p>
  </w:endnote>
  <w:endnote w:type="continuationSeparator" w:id="0">
    <w:p w:rsidR="00B87CDD" w:rsidRDefault="00B87CDD" w:rsidP="00BE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8455"/>
      <w:docPartObj>
        <w:docPartGallery w:val="Page Numbers (Bottom of Page)"/>
        <w:docPartUnique/>
      </w:docPartObj>
    </w:sdtPr>
    <w:sdtContent>
      <w:p w:rsidR="00BE6E26" w:rsidRDefault="008E46BE">
        <w:pPr>
          <w:pStyle w:val="a7"/>
          <w:jc w:val="right"/>
        </w:pPr>
        <w:fldSimple w:instr=" PAGE   \* MERGEFORMAT ">
          <w:r w:rsidR="001C1F0F">
            <w:rPr>
              <w:noProof/>
            </w:rPr>
            <w:t>9</w:t>
          </w:r>
        </w:fldSimple>
      </w:p>
    </w:sdtContent>
  </w:sdt>
  <w:p w:rsidR="00BE6E26" w:rsidRDefault="00BE6E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DD" w:rsidRDefault="00B87CDD" w:rsidP="00BE6E26">
      <w:pPr>
        <w:spacing w:after="0" w:line="240" w:lineRule="auto"/>
      </w:pPr>
      <w:r>
        <w:separator/>
      </w:r>
    </w:p>
  </w:footnote>
  <w:footnote w:type="continuationSeparator" w:id="0">
    <w:p w:rsidR="00B87CDD" w:rsidRDefault="00B87CDD" w:rsidP="00BE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902"/>
    <w:multiLevelType w:val="multilevel"/>
    <w:tmpl w:val="46B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F493F"/>
    <w:multiLevelType w:val="multilevel"/>
    <w:tmpl w:val="7DC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CC"/>
    <w:rsid w:val="000303FD"/>
    <w:rsid w:val="00034248"/>
    <w:rsid w:val="000521F3"/>
    <w:rsid w:val="00092C01"/>
    <w:rsid w:val="0009761F"/>
    <w:rsid w:val="001035A4"/>
    <w:rsid w:val="0015771E"/>
    <w:rsid w:val="00165D62"/>
    <w:rsid w:val="001857DC"/>
    <w:rsid w:val="0018640B"/>
    <w:rsid w:val="001C1F0F"/>
    <w:rsid w:val="001D2869"/>
    <w:rsid w:val="001E600A"/>
    <w:rsid w:val="0026207C"/>
    <w:rsid w:val="002631CF"/>
    <w:rsid w:val="00270DB0"/>
    <w:rsid w:val="002820CA"/>
    <w:rsid w:val="0028454E"/>
    <w:rsid w:val="002C6CC0"/>
    <w:rsid w:val="00304A37"/>
    <w:rsid w:val="003056AC"/>
    <w:rsid w:val="003500FC"/>
    <w:rsid w:val="0035575B"/>
    <w:rsid w:val="003767AE"/>
    <w:rsid w:val="003E528D"/>
    <w:rsid w:val="00465D13"/>
    <w:rsid w:val="00474938"/>
    <w:rsid w:val="004931A9"/>
    <w:rsid w:val="0053753E"/>
    <w:rsid w:val="006050D3"/>
    <w:rsid w:val="006142CC"/>
    <w:rsid w:val="0064630D"/>
    <w:rsid w:val="0068306E"/>
    <w:rsid w:val="006A7C5E"/>
    <w:rsid w:val="006F39ED"/>
    <w:rsid w:val="007423A3"/>
    <w:rsid w:val="00774E95"/>
    <w:rsid w:val="007834CB"/>
    <w:rsid w:val="007875C1"/>
    <w:rsid w:val="007D415F"/>
    <w:rsid w:val="00875870"/>
    <w:rsid w:val="008A5816"/>
    <w:rsid w:val="008A7F78"/>
    <w:rsid w:val="008B0375"/>
    <w:rsid w:val="008B50B9"/>
    <w:rsid w:val="008E46BE"/>
    <w:rsid w:val="008E79E0"/>
    <w:rsid w:val="009035EA"/>
    <w:rsid w:val="00945D15"/>
    <w:rsid w:val="00955829"/>
    <w:rsid w:val="00960130"/>
    <w:rsid w:val="0097276A"/>
    <w:rsid w:val="00982798"/>
    <w:rsid w:val="009C40D4"/>
    <w:rsid w:val="009D7D00"/>
    <w:rsid w:val="00A01826"/>
    <w:rsid w:val="00A50A7F"/>
    <w:rsid w:val="00AC7113"/>
    <w:rsid w:val="00AF3F10"/>
    <w:rsid w:val="00B40E8E"/>
    <w:rsid w:val="00B44EF3"/>
    <w:rsid w:val="00B868A8"/>
    <w:rsid w:val="00B87CDD"/>
    <w:rsid w:val="00BB4503"/>
    <w:rsid w:val="00BE6E26"/>
    <w:rsid w:val="00C13380"/>
    <w:rsid w:val="00C13D48"/>
    <w:rsid w:val="00C323DE"/>
    <w:rsid w:val="00CE7F72"/>
    <w:rsid w:val="00D02502"/>
    <w:rsid w:val="00D62B72"/>
    <w:rsid w:val="00DC22DB"/>
    <w:rsid w:val="00DD7B3B"/>
    <w:rsid w:val="00E85F83"/>
    <w:rsid w:val="00F024FB"/>
    <w:rsid w:val="00F04F05"/>
    <w:rsid w:val="00F154CA"/>
    <w:rsid w:val="00F3140C"/>
    <w:rsid w:val="00F86DF4"/>
    <w:rsid w:val="00FA15DC"/>
    <w:rsid w:val="00FB6DA0"/>
    <w:rsid w:val="00FB76BB"/>
    <w:rsid w:val="00FC3B0D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834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E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E26"/>
    <w:rPr>
      <w:lang w:val="uk-UA"/>
    </w:rPr>
  </w:style>
  <w:style w:type="paragraph" w:styleId="a7">
    <w:name w:val="footer"/>
    <w:basedOn w:val="a"/>
    <w:link w:val="a8"/>
    <w:uiPriority w:val="99"/>
    <w:unhideWhenUsed/>
    <w:rsid w:val="00BE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E2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81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C39E-AFB8-46F7-A0B0-DDAF241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2022-04-13T11:24:00Z</cp:lastPrinted>
  <dcterms:created xsi:type="dcterms:W3CDTF">2022-04-13T06:11:00Z</dcterms:created>
  <dcterms:modified xsi:type="dcterms:W3CDTF">2022-04-18T11:04:00Z</dcterms:modified>
</cp:coreProperties>
</file>