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12D" w:rsidRPr="009001F0" w:rsidRDefault="009643F7" w:rsidP="009001F0">
      <w:pPr>
        <w:shd w:val="clear" w:color="auto" w:fill="FFFFFF"/>
        <w:spacing w:before="120" w:after="120" w:line="240" w:lineRule="auto"/>
        <w:ind w:left="-709"/>
        <w:jc w:val="center"/>
        <w:outlineLvl w:val="1"/>
        <w:rPr>
          <w:rFonts w:ascii="Arial Black" w:eastAsia="Times New Roman" w:hAnsi="Arial Black" w:cs="Times New Roman"/>
          <w:b/>
          <w:sz w:val="36"/>
          <w:szCs w:val="36"/>
          <w:lang w:val="uk-UA" w:eastAsia="ru-RU"/>
        </w:rPr>
      </w:pPr>
      <w:r>
        <w:rPr>
          <w:rFonts w:ascii="Arial Black" w:eastAsia="Times New Roman" w:hAnsi="Arial Black" w:cs="Times New Roman"/>
          <w:b/>
          <w:sz w:val="36"/>
          <w:szCs w:val="36"/>
          <w:lang w:val="uk-UA" w:eastAsia="ru-RU"/>
        </w:rPr>
        <w:t xml:space="preserve">           </w:t>
      </w:r>
      <w:r w:rsidR="0054712D" w:rsidRPr="009001F0">
        <w:rPr>
          <w:rFonts w:ascii="Arial Black" w:eastAsia="Times New Roman" w:hAnsi="Arial Black" w:cs="Times New Roman"/>
          <w:b/>
          <w:sz w:val="36"/>
          <w:szCs w:val="36"/>
          <w:lang w:val="uk-UA" w:eastAsia="ru-RU"/>
        </w:rPr>
        <w:t>ПАМ’</w:t>
      </w:r>
      <w:bookmarkStart w:id="0" w:name="_GoBack"/>
      <w:bookmarkEnd w:id="0"/>
      <w:r w:rsidR="0054712D" w:rsidRPr="009001F0">
        <w:rPr>
          <w:rFonts w:ascii="Arial Black" w:eastAsia="Times New Roman" w:hAnsi="Arial Black" w:cs="Times New Roman"/>
          <w:b/>
          <w:sz w:val="36"/>
          <w:szCs w:val="36"/>
          <w:lang w:val="uk-UA" w:eastAsia="ru-RU"/>
        </w:rPr>
        <w:t>ЯТКА</w:t>
      </w:r>
      <w:r>
        <w:rPr>
          <w:rFonts w:ascii="Arial Black" w:eastAsia="Times New Roman" w:hAnsi="Arial Black" w:cs="Times New Roman"/>
          <w:b/>
          <w:sz w:val="36"/>
          <w:szCs w:val="36"/>
          <w:lang w:val="uk-UA" w:eastAsia="ru-RU"/>
        </w:rPr>
        <w:t>-РЕКОМЕНДАЦІЯ</w:t>
      </w:r>
    </w:p>
    <w:p w:rsidR="000E7C27" w:rsidRPr="00A614A7" w:rsidRDefault="000E7C27" w:rsidP="008E4EFD">
      <w:pPr>
        <w:shd w:val="clear" w:color="auto" w:fill="FFFFFF"/>
        <w:spacing w:before="120" w:after="120" w:line="240" w:lineRule="auto"/>
        <w:jc w:val="center"/>
        <w:outlineLvl w:val="1"/>
        <w:rPr>
          <w:rFonts w:ascii="Arial Black" w:eastAsia="Times New Roman" w:hAnsi="Arial Black" w:cs="Times New Roman"/>
          <w:b/>
          <w:color w:val="FF0000"/>
          <w:sz w:val="36"/>
          <w:szCs w:val="36"/>
          <w:lang w:val="uk-UA" w:eastAsia="ru-RU"/>
        </w:rPr>
      </w:pPr>
      <w:r w:rsidRPr="00A614A7">
        <w:rPr>
          <w:rFonts w:ascii="Arial Black" w:eastAsia="Times New Roman" w:hAnsi="Arial Black" w:cs="Times New Roman"/>
          <w:b/>
          <w:color w:val="FF0000"/>
          <w:sz w:val="36"/>
          <w:szCs w:val="36"/>
          <w:lang w:val="uk-UA" w:eastAsia="ru-RU"/>
        </w:rPr>
        <w:t xml:space="preserve">Дії </w:t>
      </w:r>
      <w:r w:rsidR="009001F0" w:rsidRPr="00A614A7">
        <w:rPr>
          <w:rFonts w:ascii="Arial Black" w:eastAsia="Times New Roman" w:hAnsi="Arial Black" w:cs="Times New Roman"/>
          <w:b/>
          <w:color w:val="FF0000"/>
          <w:sz w:val="36"/>
          <w:szCs w:val="36"/>
          <w:lang w:val="uk-UA" w:eastAsia="ru-RU"/>
        </w:rPr>
        <w:t>НАСЕЛЕННЯ В У</w:t>
      </w:r>
      <w:r w:rsidR="00856A3C" w:rsidRPr="00A614A7">
        <w:rPr>
          <w:rFonts w:ascii="Arial Black" w:eastAsia="Times New Roman" w:hAnsi="Arial Black" w:cs="Times New Roman"/>
          <w:b/>
          <w:color w:val="FF0000"/>
          <w:sz w:val="36"/>
          <w:szCs w:val="36"/>
          <w:lang w:val="uk-UA" w:eastAsia="ru-RU"/>
        </w:rPr>
        <w:t>МОВАХ</w:t>
      </w:r>
      <w:r w:rsidR="009001F0" w:rsidRPr="00A614A7">
        <w:rPr>
          <w:rFonts w:ascii="Arial Black" w:eastAsia="Times New Roman" w:hAnsi="Arial Black" w:cs="Times New Roman"/>
          <w:b/>
          <w:color w:val="FF0000"/>
          <w:sz w:val="36"/>
          <w:szCs w:val="36"/>
          <w:lang w:val="uk-UA" w:eastAsia="ru-RU"/>
        </w:rPr>
        <w:t xml:space="preserve"> Н</w:t>
      </w:r>
      <w:r w:rsidR="00856A3C">
        <w:rPr>
          <w:rFonts w:ascii="Arial Black" w:eastAsia="Times New Roman" w:hAnsi="Arial Black" w:cs="Times New Roman"/>
          <w:b/>
          <w:color w:val="FF0000"/>
          <w:sz w:val="36"/>
          <w:szCs w:val="36"/>
          <w:lang w:val="uk-UA" w:eastAsia="ru-RU"/>
        </w:rPr>
        <w:t xml:space="preserve">АДЗВИЧАЙНИХ </w:t>
      </w:r>
      <w:r w:rsidR="009001F0">
        <w:rPr>
          <w:rFonts w:ascii="Arial Black" w:eastAsia="Times New Roman" w:hAnsi="Arial Black" w:cs="Times New Roman"/>
          <w:b/>
          <w:color w:val="FF0000"/>
          <w:sz w:val="36"/>
          <w:szCs w:val="36"/>
          <w:lang w:val="uk-UA" w:eastAsia="ru-RU"/>
        </w:rPr>
        <w:t>С</w:t>
      </w:r>
      <w:r w:rsidR="00D16BA5">
        <w:rPr>
          <w:rFonts w:ascii="Arial Black" w:eastAsia="Times New Roman" w:hAnsi="Arial Black" w:cs="Times New Roman"/>
          <w:b/>
          <w:color w:val="FF0000"/>
          <w:sz w:val="36"/>
          <w:szCs w:val="36"/>
          <w:lang w:val="uk-UA" w:eastAsia="ru-RU"/>
        </w:rPr>
        <w:t>ИТУАЦІЙ</w:t>
      </w:r>
      <w:r w:rsidR="009001F0">
        <w:rPr>
          <w:rFonts w:ascii="Arial Black" w:eastAsia="Times New Roman" w:hAnsi="Arial Black" w:cs="Times New Roman"/>
          <w:b/>
          <w:color w:val="FF0000"/>
          <w:sz w:val="36"/>
          <w:szCs w:val="36"/>
          <w:lang w:val="uk-UA" w:eastAsia="ru-RU"/>
        </w:rPr>
        <w:t xml:space="preserve"> В</w:t>
      </w:r>
      <w:r w:rsidR="00D16BA5">
        <w:rPr>
          <w:rFonts w:ascii="Arial Black" w:eastAsia="Times New Roman" w:hAnsi="Arial Black" w:cs="Times New Roman"/>
          <w:b/>
          <w:color w:val="FF0000"/>
          <w:sz w:val="36"/>
          <w:szCs w:val="36"/>
          <w:lang w:val="uk-UA" w:eastAsia="ru-RU"/>
        </w:rPr>
        <w:t>ОЄННОГО</w:t>
      </w:r>
      <w:r w:rsidR="00D16BA5" w:rsidRPr="00A614A7">
        <w:rPr>
          <w:rFonts w:ascii="Arial Black" w:eastAsia="Times New Roman" w:hAnsi="Arial Black" w:cs="Times New Roman"/>
          <w:b/>
          <w:color w:val="FF0000"/>
          <w:sz w:val="36"/>
          <w:szCs w:val="36"/>
          <w:lang w:val="uk-UA" w:eastAsia="ru-RU"/>
        </w:rPr>
        <w:t xml:space="preserve"> ХАРАКТЕРУ</w:t>
      </w:r>
    </w:p>
    <w:p w:rsidR="000E7C27" w:rsidRPr="00A614A7" w:rsidRDefault="000E7C27" w:rsidP="008E4EFD">
      <w:pPr>
        <w:shd w:val="clear" w:color="auto" w:fill="FFFFFF"/>
        <w:spacing w:after="150" w:line="240" w:lineRule="auto"/>
        <w:ind w:firstLine="567"/>
        <w:jc w:val="both"/>
        <w:rPr>
          <w:rFonts w:ascii="Times New Roman" w:eastAsia="Times New Roman" w:hAnsi="Times New Roman" w:cs="Times New Roman"/>
          <w:sz w:val="28"/>
          <w:szCs w:val="28"/>
          <w:lang w:val="uk-UA" w:eastAsia="ru-RU"/>
        </w:rPr>
      </w:pPr>
      <w:r w:rsidRPr="00A614A7">
        <w:rPr>
          <w:rFonts w:ascii="Times New Roman" w:eastAsia="Times New Roman" w:hAnsi="Times New Roman" w:cs="Times New Roman"/>
          <w:sz w:val="28"/>
          <w:szCs w:val="28"/>
          <w:lang w:val="uk-UA" w:eastAsia="ru-RU"/>
        </w:rPr>
        <w:t>При першій можливості покиньте разом із сім’єю небезпечну зону. У разі неможливості виїхати особисто, відправити дітей і родичів похилого віку до родичів, знайомих. Необхідно взяти із собою всі докумен</w:t>
      </w:r>
      <w:r w:rsidR="009001F0">
        <w:rPr>
          <w:rFonts w:ascii="Times New Roman" w:eastAsia="Times New Roman" w:hAnsi="Times New Roman" w:cs="Times New Roman"/>
          <w:sz w:val="28"/>
          <w:szCs w:val="28"/>
          <w:lang w:val="uk-UA" w:eastAsia="ru-RU"/>
        </w:rPr>
        <w:t>ти, коштовні речі  тощо</w:t>
      </w:r>
      <w:r w:rsidRPr="00A614A7">
        <w:rPr>
          <w:rFonts w:ascii="Times New Roman" w:eastAsia="Times New Roman" w:hAnsi="Times New Roman" w:cs="Times New Roman"/>
          <w:sz w:val="28"/>
          <w:szCs w:val="28"/>
          <w:lang w:val="uk-UA" w:eastAsia="ru-RU"/>
        </w:rPr>
        <w:t>.</w:t>
      </w:r>
    </w:p>
    <w:p w:rsidR="000E7C27" w:rsidRPr="00A614A7" w:rsidRDefault="000E7C27" w:rsidP="008E4EFD">
      <w:pPr>
        <w:shd w:val="clear" w:color="auto" w:fill="FFFFFF"/>
        <w:spacing w:after="150" w:line="240" w:lineRule="auto"/>
        <w:ind w:firstLine="567"/>
        <w:jc w:val="both"/>
        <w:rPr>
          <w:rFonts w:ascii="Times New Roman" w:eastAsia="Times New Roman" w:hAnsi="Times New Roman" w:cs="Times New Roman"/>
          <w:sz w:val="28"/>
          <w:szCs w:val="28"/>
          <w:lang w:val="uk-UA" w:eastAsia="ru-RU"/>
        </w:rPr>
      </w:pPr>
      <w:r w:rsidRPr="00A614A7">
        <w:rPr>
          <w:rFonts w:ascii="Times New Roman" w:eastAsia="Times New Roman" w:hAnsi="Times New Roman" w:cs="Times New Roman"/>
          <w:sz w:val="28"/>
          <w:szCs w:val="28"/>
          <w:lang w:val="uk-UA" w:eastAsia="ru-RU"/>
        </w:rPr>
        <w:t>Підготовку до можливого перебування у зоні надзвичайної ситуації доцільно починати завчасно. Необхідно підготувати "екстрену валізку" з речами, які можуть знадобитись при знаходженні у зоні НС або при евакуації у безпечні райони.</w:t>
      </w:r>
    </w:p>
    <w:p w:rsidR="000E7C27" w:rsidRPr="00A614A7" w:rsidRDefault="000E7C27" w:rsidP="008E4EFD">
      <w:pPr>
        <w:shd w:val="clear" w:color="auto" w:fill="FFFFFF"/>
        <w:spacing w:after="150" w:line="240" w:lineRule="auto"/>
        <w:ind w:firstLine="567"/>
        <w:jc w:val="both"/>
        <w:rPr>
          <w:rFonts w:ascii="Times New Roman" w:eastAsia="Times New Roman" w:hAnsi="Times New Roman" w:cs="Times New Roman"/>
          <w:color w:val="FF0000"/>
          <w:sz w:val="28"/>
          <w:szCs w:val="28"/>
          <w:lang w:val="uk-UA" w:eastAsia="ru-RU"/>
        </w:rPr>
      </w:pPr>
      <w:r w:rsidRPr="00A614A7">
        <w:rPr>
          <w:rFonts w:ascii="Times New Roman" w:eastAsia="Times New Roman" w:hAnsi="Times New Roman" w:cs="Times New Roman"/>
          <w:b/>
          <w:bCs/>
          <w:color w:val="FF0000"/>
          <w:sz w:val="28"/>
          <w:szCs w:val="28"/>
          <w:lang w:val="uk-UA" w:eastAsia="ru-RU"/>
        </w:rPr>
        <w:t>П</w:t>
      </w:r>
      <w:r w:rsidR="00A614A7">
        <w:rPr>
          <w:rFonts w:ascii="Times New Roman" w:eastAsia="Times New Roman" w:hAnsi="Times New Roman" w:cs="Times New Roman"/>
          <w:b/>
          <w:bCs/>
          <w:color w:val="FF0000"/>
          <w:sz w:val="28"/>
          <w:szCs w:val="28"/>
          <w:lang w:val="uk-UA" w:eastAsia="ru-RU"/>
        </w:rPr>
        <w:t>ІДГОТОВКА ОСЕЛІ</w:t>
      </w:r>
      <w:r w:rsidRPr="00A614A7">
        <w:rPr>
          <w:rFonts w:ascii="Times New Roman" w:eastAsia="Times New Roman" w:hAnsi="Times New Roman" w:cs="Times New Roman"/>
          <w:b/>
          <w:bCs/>
          <w:color w:val="FF0000"/>
          <w:sz w:val="28"/>
          <w:szCs w:val="28"/>
          <w:lang w:val="uk-UA" w:eastAsia="ru-RU"/>
        </w:rPr>
        <w:t>:</w:t>
      </w:r>
    </w:p>
    <w:p w:rsidR="000E7C27" w:rsidRPr="00A614A7" w:rsidRDefault="000E7C27" w:rsidP="009001F0">
      <w:pPr>
        <w:numPr>
          <w:ilvl w:val="0"/>
          <w:numId w:val="1"/>
        </w:numPr>
        <w:shd w:val="clear" w:color="auto" w:fill="FFFFFF"/>
        <w:tabs>
          <w:tab w:val="clear" w:pos="720"/>
          <w:tab w:val="num" w:pos="0"/>
        </w:tabs>
        <w:spacing w:before="120" w:after="0" w:line="240" w:lineRule="auto"/>
        <w:ind w:left="0" w:firstLine="360"/>
        <w:jc w:val="both"/>
        <w:rPr>
          <w:rFonts w:ascii="Times New Roman" w:eastAsia="Times New Roman" w:hAnsi="Times New Roman" w:cs="Times New Roman"/>
          <w:sz w:val="28"/>
          <w:szCs w:val="28"/>
          <w:lang w:val="uk-UA" w:eastAsia="ru-RU"/>
        </w:rPr>
      </w:pPr>
      <w:r w:rsidRPr="00A614A7">
        <w:rPr>
          <w:rFonts w:ascii="Times New Roman" w:eastAsia="Times New Roman" w:hAnsi="Times New Roman" w:cs="Times New Roman"/>
          <w:sz w:val="28"/>
          <w:szCs w:val="28"/>
          <w:lang w:val="uk-UA" w:eastAsia="ru-RU"/>
        </w:rPr>
        <w:t xml:space="preserve">нанести захисні смуги зі </w:t>
      </w:r>
      <w:proofErr w:type="spellStart"/>
      <w:r w:rsidRPr="00A614A7">
        <w:rPr>
          <w:rFonts w:ascii="Times New Roman" w:eastAsia="Times New Roman" w:hAnsi="Times New Roman" w:cs="Times New Roman"/>
          <w:sz w:val="28"/>
          <w:szCs w:val="28"/>
          <w:lang w:val="uk-UA" w:eastAsia="ru-RU"/>
        </w:rPr>
        <w:t>ско</w:t>
      </w:r>
      <w:r w:rsidR="00733DB3">
        <w:rPr>
          <w:rFonts w:ascii="Times New Roman" w:eastAsia="Times New Roman" w:hAnsi="Times New Roman" w:cs="Times New Roman"/>
          <w:sz w:val="28"/>
          <w:szCs w:val="28"/>
          <w:lang w:val="uk-UA" w:eastAsia="ru-RU"/>
        </w:rPr>
        <w:t>т</w:t>
      </w:r>
      <w:r w:rsidRPr="00A614A7">
        <w:rPr>
          <w:rFonts w:ascii="Times New Roman" w:eastAsia="Times New Roman" w:hAnsi="Times New Roman" w:cs="Times New Roman"/>
          <w:sz w:val="28"/>
          <w:szCs w:val="28"/>
          <w:lang w:val="uk-UA" w:eastAsia="ru-RU"/>
        </w:rPr>
        <w:t>чу</w:t>
      </w:r>
      <w:proofErr w:type="spellEnd"/>
      <w:r w:rsidRPr="00A614A7">
        <w:rPr>
          <w:rFonts w:ascii="Times New Roman" w:eastAsia="Times New Roman" w:hAnsi="Times New Roman" w:cs="Times New Roman"/>
          <w:sz w:val="28"/>
          <w:szCs w:val="28"/>
          <w:lang w:val="uk-UA" w:eastAsia="ru-RU"/>
        </w:rPr>
        <w:t xml:space="preserve"> (паперу, тканини) на віконне скло для підвищення його стійкості до вибухової хвилі та зменшення кількості уламків і уникнення травмування у разі його пошкодження;</w:t>
      </w:r>
    </w:p>
    <w:p w:rsidR="000E7C27" w:rsidRPr="00A614A7" w:rsidRDefault="000E7C27" w:rsidP="009001F0">
      <w:pPr>
        <w:numPr>
          <w:ilvl w:val="0"/>
          <w:numId w:val="2"/>
        </w:numPr>
        <w:shd w:val="clear" w:color="auto" w:fill="FFFFFF"/>
        <w:tabs>
          <w:tab w:val="clear" w:pos="720"/>
          <w:tab w:val="num" w:pos="0"/>
        </w:tabs>
        <w:spacing w:before="120" w:after="0" w:line="240" w:lineRule="auto"/>
        <w:ind w:left="0" w:firstLine="360"/>
        <w:jc w:val="both"/>
        <w:rPr>
          <w:rFonts w:ascii="Times New Roman" w:eastAsia="Times New Roman" w:hAnsi="Times New Roman" w:cs="Times New Roman"/>
          <w:sz w:val="28"/>
          <w:szCs w:val="28"/>
          <w:lang w:val="uk-UA" w:eastAsia="ru-RU"/>
        </w:rPr>
      </w:pPr>
      <w:r w:rsidRPr="00A614A7">
        <w:rPr>
          <w:rFonts w:ascii="Times New Roman" w:eastAsia="Times New Roman" w:hAnsi="Times New Roman" w:cs="Times New Roman"/>
          <w:sz w:val="28"/>
          <w:szCs w:val="28"/>
          <w:lang w:val="uk-UA" w:eastAsia="ru-RU"/>
        </w:rPr>
        <w:t>по можливості обладнайте укриття у підвалі, захистіть його мішками з піском, передбачте наявність аварійного виходу;</w:t>
      </w:r>
    </w:p>
    <w:p w:rsidR="000E7C27" w:rsidRPr="00A614A7" w:rsidRDefault="000E7C27" w:rsidP="009001F0">
      <w:pPr>
        <w:numPr>
          <w:ilvl w:val="0"/>
          <w:numId w:val="3"/>
        </w:numPr>
        <w:shd w:val="clear" w:color="auto" w:fill="FFFFFF"/>
        <w:tabs>
          <w:tab w:val="clear" w:pos="720"/>
          <w:tab w:val="num" w:pos="0"/>
        </w:tabs>
        <w:spacing w:before="120" w:after="0" w:line="240" w:lineRule="auto"/>
        <w:ind w:left="0" w:firstLine="360"/>
        <w:jc w:val="both"/>
        <w:rPr>
          <w:rFonts w:ascii="Times New Roman" w:eastAsia="Times New Roman" w:hAnsi="Times New Roman" w:cs="Times New Roman"/>
          <w:sz w:val="28"/>
          <w:szCs w:val="28"/>
          <w:lang w:val="uk-UA" w:eastAsia="ru-RU"/>
        </w:rPr>
      </w:pPr>
      <w:r w:rsidRPr="00A614A7">
        <w:rPr>
          <w:rFonts w:ascii="Times New Roman" w:eastAsia="Times New Roman" w:hAnsi="Times New Roman" w:cs="Times New Roman"/>
          <w:sz w:val="28"/>
          <w:szCs w:val="28"/>
          <w:lang w:val="uk-UA" w:eastAsia="ru-RU"/>
        </w:rPr>
        <w:t>при наявності земельної ділянки обладнайте укриття на такій відстані від будинку, яка  більше його висоти;</w:t>
      </w:r>
    </w:p>
    <w:p w:rsidR="000E7C27" w:rsidRPr="00A614A7" w:rsidRDefault="000E7C27" w:rsidP="009001F0">
      <w:pPr>
        <w:numPr>
          <w:ilvl w:val="0"/>
          <w:numId w:val="4"/>
        </w:numPr>
        <w:shd w:val="clear" w:color="auto" w:fill="FFFFFF"/>
        <w:tabs>
          <w:tab w:val="clear" w:pos="720"/>
          <w:tab w:val="num" w:pos="0"/>
        </w:tabs>
        <w:spacing w:before="120" w:after="0" w:line="240" w:lineRule="auto"/>
        <w:ind w:left="0" w:firstLine="360"/>
        <w:jc w:val="both"/>
        <w:rPr>
          <w:rFonts w:ascii="Times New Roman" w:eastAsia="Times New Roman" w:hAnsi="Times New Roman" w:cs="Times New Roman"/>
          <w:sz w:val="28"/>
          <w:szCs w:val="28"/>
          <w:lang w:val="uk-UA" w:eastAsia="ru-RU"/>
        </w:rPr>
      </w:pPr>
      <w:r w:rsidRPr="00A614A7">
        <w:rPr>
          <w:rFonts w:ascii="Times New Roman" w:eastAsia="Times New Roman" w:hAnsi="Times New Roman" w:cs="Times New Roman"/>
          <w:sz w:val="28"/>
          <w:szCs w:val="28"/>
          <w:lang w:val="uk-UA" w:eastAsia="ru-RU"/>
        </w:rPr>
        <w:t>зробити вдома запаси питної та технічної води;</w:t>
      </w:r>
    </w:p>
    <w:p w:rsidR="000E7C27" w:rsidRPr="00A614A7" w:rsidRDefault="000E7C27" w:rsidP="009001F0">
      <w:pPr>
        <w:numPr>
          <w:ilvl w:val="0"/>
          <w:numId w:val="5"/>
        </w:numPr>
        <w:shd w:val="clear" w:color="auto" w:fill="FFFFFF"/>
        <w:tabs>
          <w:tab w:val="clear" w:pos="720"/>
          <w:tab w:val="num" w:pos="0"/>
        </w:tabs>
        <w:spacing w:before="120" w:after="0" w:line="240" w:lineRule="auto"/>
        <w:ind w:left="0" w:firstLine="360"/>
        <w:jc w:val="both"/>
        <w:rPr>
          <w:rFonts w:ascii="Times New Roman" w:eastAsia="Times New Roman" w:hAnsi="Times New Roman" w:cs="Times New Roman"/>
          <w:sz w:val="28"/>
          <w:szCs w:val="28"/>
          <w:lang w:val="uk-UA" w:eastAsia="ru-RU"/>
        </w:rPr>
      </w:pPr>
      <w:r w:rsidRPr="00A614A7">
        <w:rPr>
          <w:rFonts w:ascii="Times New Roman" w:eastAsia="Times New Roman" w:hAnsi="Times New Roman" w:cs="Times New Roman"/>
          <w:sz w:val="28"/>
          <w:szCs w:val="28"/>
          <w:lang w:val="uk-UA" w:eastAsia="ru-RU"/>
        </w:rPr>
        <w:t>зробити запас продуктів тривалого зберігання;</w:t>
      </w:r>
    </w:p>
    <w:p w:rsidR="000E7C27" w:rsidRPr="00A614A7" w:rsidRDefault="000E7C27" w:rsidP="009001F0">
      <w:pPr>
        <w:numPr>
          <w:ilvl w:val="0"/>
          <w:numId w:val="6"/>
        </w:numPr>
        <w:shd w:val="clear" w:color="auto" w:fill="FFFFFF"/>
        <w:tabs>
          <w:tab w:val="clear" w:pos="720"/>
          <w:tab w:val="num" w:pos="0"/>
        </w:tabs>
        <w:spacing w:before="120" w:after="0" w:line="240" w:lineRule="auto"/>
        <w:ind w:left="0" w:firstLine="360"/>
        <w:jc w:val="both"/>
        <w:rPr>
          <w:rFonts w:ascii="Times New Roman" w:eastAsia="Times New Roman" w:hAnsi="Times New Roman" w:cs="Times New Roman"/>
          <w:sz w:val="28"/>
          <w:szCs w:val="28"/>
          <w:lang w:val="uk-UA" w:eastAsia="ru-RU"/>
        </w:rPr>
      </w:pPr>
      <w:r w:rsidRPr="00A614A7">
        <w:rPr>
          <w:rFonts w:ascii="Times New Roman" w:eastAsia="Times New Roman" w:hAnsi="Times New Roman" w:cs="Times New Roman"/>
          <w:sz w:val="28"/>
          <w:szCs w:val="28"/>
          <w:lang w:val="uk-UA" w:eastAsia="ru-RU"/>
        </w:rPr>
        <w:t>додатково укомплектувати домашню аптечку засобами надання першої медичної допомоги;</w:t>
      </w:r>
    </w:p>
    <w:p w:rsidR="000E7C27" w:rsidRPr="00A614A7" w:rsidRDefault="000E7C27" w:rsidP="009001F0">
      <w:pPr>
        <w:numPr>
          <w:ilvl w:val="0"/>
          <w:numId w:val="7"/>
        </w:numPr>
        <w:shd w:val="clear" w:color="auto" w:fill="FFFFFF"/>
        <w:tabs>
          <w:tab w:val="clear" w:pos="720"/>
          <w:tab w:val="num" w:pos="0"/>
        </w:tabs>
        <w:spacing w:before="120" w:after="0" w:line="240" w:lineRule="auto"/>
        <w:ind w:left="0" w:firstLine="360"/>
        <w:jc w:val="both"/>
        <w:rPr>
          <w:rFonts w:ascii="Times New Roman" w:eastAsia="Times New Roman" w:hAnsi="Times New Roman" w:cs="Times New Roman"/>
          <w:sz w:val="28"/>
          <w:szCs w:val="28"/>
          <w:lang w:val="uk-UA" w:eastAsia="ru-RU"/>
        </w:rPr>
      </w:pPr>
      <w:r w:rsidRPr="00A614A7">
        <w:rPr>
          <w:rFonts w:ascii="Times New Roman" w:eastAsia="Times New Roman" w:hAnsi="Times New Roman" w:cs="Times New Roman"/>
          <w:sz w:val="28"/>
          <w:szCs w:val="28"/>
          <w:lang w:val="uk-UA" w:eastAsia="ru-RU"/>
        </w:rPr>
        <w:t>підготувати (закупити) засоби первинного пожежогасіння;</w:t>
      </w:r>
    </w:p>
    <w:p w:rsidR="000E7C27" w:rsidRPr="00A614A7" w:rsidRDefault="000E7C27" w:rsidP="009001F0">
      <w:pPr>
        <w:numPr>
          <w:ilvl w:val="0"/>
          <w:numId w:val="8"/>
        </w:numPr>
        <w:shd w:val="clear" w:color="auto" w:fill="FFFFFF"/>
        <w:tabs>
          <w:tab w:val="clear" w:pos="720"/>
          <w:tab w:val="num" w:pos="0"/>
        </w:tabs>
        <w:spacing w:before="120" w:after="0" w:line="240" w:lineRule="auto"/>
        <w:ind w:left="0" w:firstLine="360"/>
        <w:jc w:val="both"/>
        <w:rPr>
          <w:rFonts w:ascii="Times New Roman" w:eastAsia="Times New Roman" w:hAnsi="Times New Roman" w:cs="Times New Roman"/>
          <w:sz w:val="28"/>
          <w:szCs w:val="28"/>
          <w:lang w:val="uk-UA" w:eastAsia="ru-RU"/>
        </w:rPr>
      </w:pPr>
      <w:r w:rsidRPr="00A614A7">
        <w:rPr>
          <w:rFonts w:ascii="Times New Roman" w:eastAsia="Times New Roman" w:hAnsi="Times New Roman" w:cs="Times New Roman"/>
          <w:sz w:val="28"/>
          <w:szCs w:val="28"/>
          <w:lang w:val="uk-UA" w:eastAsia="ru-RU"/>
        </w:rPr>
        <w:t>підготувати ліхтарики (комплекти запасних елементів живлення), гасові лампи та свічки на випадок відключення енергопостачання;</w:t>
      </w:r>
    </w:p>
    <w:p w:rsidR="000E7C27" w:rsidRPr="00A614A7" w:rsidRDefault="000E7C27" w:rsidP="009001F0">
      <w:pPr>
        <w:numPr>
          <w:ilvl w:val="0"/>
          <w:numId w:val="9"/>
        </w:numPr>
        <w:shd w:val="clear" w:color="auto" w:fill="FFFFFF"/>
        <w:tabs>
          <w:tab w:val="clear" w:pos="720"/>
          <w:tab w:val="num" w:pos="0"/>
        </w:tabs>
        <w:spacing w:before="120" w:after="0" w:line="240" w:lineRule="auto"/>
        <w:ind w:left="0" w:firstLine="360"/>
        <w:jc w:val="both"/>
        <w:rPr>
          <w:rFonts w:ascii="Times New Roman" w:eastAsia="Times New Roman" w:hAnsi="Times New Roman" w:cs="Times New Roman"/>
          <w:sz w:val="28"/>
          <w:szCs w:val="28"/>
          <w:lang w:val="uk-UA" w:eastAsia="ru-RU"/>
        </w:rPr>
      </w:pPr>
      <w:r w:rsidRPr="00A614A7">
        <w:rPr>
          <w:rFonts w:ascii="Times New Roman" w:eastAsia="Times New Roman" w:hAnsi="Times New Roman" w:cs="Times New Roman"/>
          <w:sz w:val="28"/>
          <w:szCs w:val="28"/>
          <w:lang w:val="uk-UA" w:eastAsia="ru-RU"/>
        </w:rPr>
        <w:t>підготувати (закупити)  прилади (примус) для приготування їжі у разі відсутності газу і електропостачання;</w:t>
      </w:r>
    </w:p>
    <w:p w:rsidR="000E7C27" w:rsidRPr="00A614A7" w:rsidRDefault="000E7C27" w:rsidP="009001F0">
      <w:pPr>
        <w:numPr>
          <w:ilvl w:val="0"/>
          <w:numId w:val="10"/>
        </w:numPr>
        <w:shd w:val="clear" w:color="auto" w:fill="FFFFFF"/>
        <w:tabs>
          <w:tab w:val="clear" w:pos="720"/>
          <w:tab w:val="num" w:pos="0"/>
        </w:tabs>
        <w:spacing w:before="120" w:after="0" w:line="240" w:lineRule="auto"/>
        <w:ind w:left="0" w:firstLine="360"/>
        <w:jc w:val="both"/>
        <w:rPr>
          <w:rFonts w:ascii="Times New Roman" w:eastAsia="Times New Roman" w:hAnsi="Times New Roman" w:cs="Times New Roman"/>
          <w:sz w:val="28"/>
          <w:szCs w:val="28"/>
          <w:lang w:val="uk-UA" w:eastAsia="ru-RU"/>
        </w:rPr>
      </w:pPr>
      <w:r w:rsidRPr="00A614A7">
        <w:rPr>
          <w:rFonts w:ascii="Times New Roman" w:eastAsia="Times New Roman" w:hAnsi="Times New Roman" w:cs="Times New Roman"/>
          <w:sz w:val="28"/>
          <w:szCs w:val="28"/>
          <w:lang w:val="uk-UA" w:eastAsia="ru-RU"/>
        </w:rPr>
        <w:t>підготувати необхідні речі та документи на випадок термінової евакуації або переходу до захисних споруд цивільної оборони або інших сховищ (підвалів, погребів тощо);</w:t>
      </w:r>
    </w:p>
    <w:p w:rsidR="000E7C27" w:rsidRPr="00A614A7" w:rsidRDefault="000E7C27" w:rsidP="009001F0">
      <w:pPr>
        <w:numPr>
          <w:ilvl w:val="0"/>
          <w:numId w:val="11"/>
        </w:numPr>
        <w:shd w:val="clear" w:color="auto" w:fill="FFFFFF"/>
        <w:tabs>
          <w:tab w:val="clear" w:pos="720"/>
          <w:tab w:val="num" w:pos="0"/>
        </w:tabs>
        <w:spacing w:before="120" w:after="0" w:line="240" w:lineRule="auto"/>
        <w:ind w:left="0" w:firstLine="360"/>
        <w:jc w:val="both"/>
        <w:rPr>
          <w:rFonts w:ascii="Times New Roman" w:eastAsia="Times New Roman" w:hAnsi="Times New Roman" w:cs="Times New Roman"/>
          <w:sz w:val="28"/>
          <w:szCs w:val="28"/>
          <w:lang w:val="uk-UA" w:eastAsia="ru-RU"/>
        </w:rPr>
      </w:pPr>
      <w:r w:rsidRPr="00A614A7">
        <w:rPr>
          <w:rFonts w:ascii="Times New Roman" w:eastAsia="Times New Roman" w:hAnsi="Times New Roman" w:cs="Times New Roman"/>
          <w:sz w:val="28"/>
          <w:szCs w:val="28"/>
          <w:lang w:val="uk-UA" w:eastAsia="ru-RU"/>
        </w:rPr>
        <w:t>особистий транспорт завжди мати у справному стані і запасом палива для виїзду у небезпечний район;</w:t>
      </w:r>
    </w:p>
    <w:p w:rsidR="000E7C27" w:rsidRPr="00A614A7" w:rsidRDefault="000E7C27" w:rsidP="009001F0">
      <w:pPr>
        <w:numPr>
          <w:ilvl w:val="0"/>
          <w:numId w:val="12"/>
        </w:numPr>
        <w:shd w:val="clear" w:color="auto" w:fill="FFFFFF"/>
        <w:tabs>
          <w:tab w:val="clear" w:pos="720"/>
          <w:tab w:val="num" w:pos="0"/>
        </w:tabs>
        <w:spacing w:before="120" w:after="0" w:line="240" w:lineRule="auto"/>
        <w:ind w:left="0" w:firstLine="360"/>
        <w:jc w:val="both"/>
        <w:rPr>
          <w:rFonts w:ascii="Times New Roman" w:eastAsia="Times New Roman" w:hAnsi="Times New Roman" w:cs="Times New Roman"/>
          <w:sz w:val="28"/>
          <w:szCs w:val="28"/>
          <w:lang w:val="uk-UA" w:eastAsia="ru-RU"/>
        </w:rPr>
      </w:pPr>
      <w:r w:rsidRPr="00A614A7">
        <w:rPr>
          <w:rFonts w:ascii="Times New Roman" w:eastAsia="Times New Roman" w:hAnsi="Times New Roman" w:cs="Times New Roman"/>
          <w:sz w:val="28"/>
          <w:szCs w:val="28"/>
          <w:lang w:val="uk-UA" w:eastAsia="ru-RU"/>
        </w:rPr>
        <w:t>при наближенні зимового періоду необхідно продумати питання щодо обігріву оселі у випадку відключення централізованого опалення.</w:t>
      </w:r>
    </w:p>
    <w:p w:rsidR="000E7C27" w:rsidRPr="00A614A7" w:rsidRDefault="000E7C27" w:rsidP="009001F0">
      <w:pPr>
        <w:shd w:val="clear" w:color="auto" w:fill="FFFFFF"/>
        <w:tabs>
          <w:tab w:val="num" w:pos="0"/>
        </w:tabs>
        <w:spacing w:after="0" w:line="240" w:lineRule="auto"/>
        <w:ind w:firstLine="360"/>
        <w:jc w:val="both"/>
        <w:rPr>
          <w:rFonts w:ascii="Times New Roman" w:eastAsia="Times New Roman" w:hAnsi="Times New Roman" w:cs="Times New Roman"/>
          <w:b/>
          <w:color w:val="FF0000"/>
          <w:sz w:val="28"/>
          <w:szCs w:val="28"/>
          <w:lang w:val="uk-UA" w:eastAsia="ru-RU"/>
        </w:rPr>
      </w:pPr>
      <w:r w:rsidRPr="00A614A7">
        <w:rPr>
          <w:rFonts w:ascii="Times New Roman" w:eastAsia="Times New Roman" w:hAnsi="Times New Roman" w:cs="Times New Roman"/>
          <w:color w:val="FF0000"/>
          <w:sz w:val="28"/>
          <w:szCs w:val="28"/>
          <w:lang w:val="uk-UA" w:eastAsia="ru-RU"/>
        </w:rPr>
        <w:t> </w:t>
      </w:r>
      <w:r w:rsidRPr="00A614A7">
        <w:rPr>
          <w:rFonts w:ascii="Times New Roman" w:eastAsia="Times New Roman" w:hAnsi="Times New Roman" w:cs="Times New Roman"/>
          <w:b/>
          <w:bCs/>
          <w:color w:val="FF0000"/>
          <w:sz w:val="28"/>
          <w:szCs w:val="28"/>
          <w:lang w:val="uk-UA" w:eastAsia="ru-RU"/>
        </w:rPr>
        <w:t>Н</w:t>
      </w:r>
      <w:r w:rsidR="00A614A7">
        <w:rPr>
          <w:rFonts w:ascii="Times New Roman" w:eastAsia="Times New Roman" w:hAnsi="Times New Roman" w:cs="Times New Roman"/>
          <w:b/>
          <w:bCs/>
          <w:color w:val="FF0000"/>
          <w:sz w:val="28"/>
          <w:szCs w:val="28"/>
          <w:lang w:val="uk-UA" w:eastAsia="ru-RU"/>
        </w:rPr>
        <w:t>ЕОБХІДНО</w:t>
      </w:r>
      <w:r w:rsidRPr="00A614A7">
        <w:rPr>
          <w:rFonts w:ascii="Times New Roman" w:eastAsia="Times New Roman" w:hAnsi="Times New Roman" w:cs="Times New Roman"/>
          <w:b/>
          <w:bCs/>
          <w:color w:val="FF0000"/>
          <w:sz w:val="28"/>
          <w:szCs w:val="28"/>
          <w:lang w:val="uk-UA" w:eastAsia="ru-RU"/>
        </w:rPr>
        <w:t>:</w:t>
      </w:r>
    </w:p>
    <w:p w:rsidR="000E7C27" w:rsidRPr="00A614A7" w:rsidRDefault="000E7C27" w:rsidP="009001F0">
      <w:pPr>
        <w:numPr>
          <w:ilvl w:val="0"/>
          <w:numId w:val="13"/>
        </w:numPr>
        <w:shd w:val="clear" w:color="auto" w:fill="FFFFFF"/>
        <w:tabs>
          <w:tab w:val="clear" w:pos="720"/>
          <w:tab w:val="num" w:pos="0"/>
        </w:tabs>
        <w:spacing w:before="120" w:after="0" w:line="240" w:lineRule="auto"/>
        <w:ind w:left="0" w:firstLine="360"/>
        <w:jc w:val="both"/>
        <w:rPr>
          <w:rFonts w:ascii="Times New Roman" w:eastAsia="Times New Roman" w:hAnsi="Times New Roman" w:cs="Times New Roman"/>
          <w:sz w:val="28"/>
          <w:szCs w:val="28"/>
          <w:lang w:val="uk-UA" w:eastAsia="ru-RU"/>
        </w:rPr>
      </w:pPr>
      <w:r w:rsidRPr="00A614A7">
        <w:rPr>
          <w:rFonts w:ascii="Times New Roman" w:eastAsia="Times New Roman" w:hAnsi="Times New Roman" w:cs="Times New Roman"/>
          <w:sz w:val="28"/>
          <w:szCs w:val="28"/>
          <w:lang w:val="uk-UA" w:eastAsia="ru-RU"/>
        </w:rPr>
        <w:t>зберігати особистий спокій, не реагувати на провокації;</w:t>
      </w:r>
    </w:p>
    <w:p w:rsidR="000E7C27" w:rsidRPr="00A614A7" w:rsidRDefault="000E7C27" w:rsidP="009001F0">
      <w:pPr>
        <w:numPr>
          <w:ilvl w:val="0"/>
          <w:numId w:val="14"/>
        </w:numPr>
        <w:shd w:val="clear" w:color="auto" w:fill="FFFFFF"/>
        <w:tabs>
          <w:tab w:val="clear" w:pos="720"/>
          <w:tab w:val="num" w:pos="0"/>
        </w:tabs>
        <w:spacing w:before="120" w:after="0" w:line="240" w:lineRule="auto"/>
        <w:ind w:left="0" w:firstLine="360"/>
        <w:jc w:val="both"/>
        <w:rPr>
          <w:rFonts w:ascii="Times New Roman" w:eastAsia="Times New Roman" w:hAnsi="Times New Roman" w:cs="Times New Roman"/>
          <w:sz w:val="28"/>
          <w:szCs w:val="28"/>
          <w:lang w:val="uk-UA" w:eastAsia="ru-RU"/>
        </w:rPr>
      </w:pPr>
      <w:r w:rsidRPr="00A614A7">
        <w:rPr>
          <w:rFonts w:ascii="Times New Roman" w:eastAsia="Times New Roman" w:hAnsi="Times New Roman" w:cs="Times New Roman"/>
          <w:sz w:val="28"/>
          <w:szCs w:val="28"/>
          <w:lang w:val="uk-UA" w:eastAsia="ru-RU"/>
        </w:rPr>
        <w:t>не сповіщати про свої майбутні дії (плани) малознайомих людей, а також знайомих з ненадійною репутацією;</w:t>
      </w:r>
    </w:p>
    <w:p w:rsidR="000E7C27" w:rsidRPr="00A614A7" w:rsidRDefault="000E7C27" w:rsidP="009001F0">
      <w:pPr>
        <w:numPr>
          <w:ilvl w:val="0"/>
          <w:numId w:val="15"/>
        </w:numPr>
        <w:shd w:val="clear" w:color="auto" w:fill="FFFFFF"/>
        <w:tabs>
          <w:tab w:val="clear" w:pos="720"/>
          <w:tab w:val="num" w:pos="0"/>
        </w:tabs>
        <w:spacing w:before="120" w:after="0" w:line="240" w:lineRule="auto"/>
        <w:ind w:left="0" w:firstLine="360"/>
        <w:jc w:val="both"/>
        <w:rPr>
          <w:rFonts w:ascii="Times New Roman" w:eastAsia="Times New Roman" w:hAnsi="Times New Roman" w:cs="Times New Roman"/>
          <w:sz w:val="28"/>
          <w:szCs w:val="28"/>
          <w:lang w:val="uk-UA" w:eastAsia="ru-RU"/>
        </w:rPr>
      </w:pPr>
      <w:r w:rsidRPr="00A614A7">
        <w:rPr>
          <w:rFonts w:ascii="Times New Roman" w:eastAsia="Times New Roman" w:hAnsi="Times New Roman" w:cs="Times New Roman"/>
          <w:sz w:val="28"/>
          <w:szCs w:val="28"/>
          <w:lang w:val="uk-UA" w:eastAsia="ru-RU"/>
        </w:rPr>
        <w:lastRenderedPageBreak/>
        <w:t>завжди мати при собі документ (паспорт) що засвідчує особу, відомості про групу крові своєї та близьких родичів, можливі проблеми зі здоров’ям (алергію на медичні препарати тощо);</w:t>
      </w:r>
    </w:p>
    <w:p w:rsidR="000E7C27" w:rsidRPr="00A614A7" w:rsidRDefault="000E7C27" w:rsidP="009001F0">
      <w:pPr>
        <w:numPr>
          <w:ilvl w:val="0"/>
          <w:numId w:val="16"/>
        </w:numPr>
        <w:shd w:val="clear" w:color="auto" w:fill="FFFFFF"/>
        <w:tabs>
          <w:tab w:val="clear" w:pos="720"/>
          <w:tab w:val="num" w:pos="0"/>
        </w:tabs>
        <w:spacing w:before="120" w:after="0" w:line="240" w:lineRule="auto"/>
        <w:ind w:left="0" w:firstLine="360"/>
        <w:jc w:val="both"/>
        <w:rPr>
          <w:rFonts w:ascii="Times New Roman" w:eastAsia="Times New Roman" w:hAnsi="Times New Roman" w:cs="Times New Roman"/>
          <w:sz w:val="28"/>
          <w:szCs w:val="28"/>
          <w:lang w:val="uk-UA" w:eastAsia="ru-RU"/>
        </w:rPr>
      </w:pPr>
      <w:r w:rsidRPr="00A614A7">
        <w:rPr>
          <w:rFonts w:ascii="Times New Roman" w:eastAsia="Times New Roman" w:hAnsi="Times New Roman" w:cs="Times New Roman"/>
          <w:sz w:val="28"/>
          <w:szCs w:val="28"/>
          <w:lang w:val="uk-UA" w:eastAsia="ru-RU"/>
        </w:rPr>
        <w:t>знати місце розташування захисних споруд цивільної оборони поблизу місця проживання, роботи, місцях частого відвідування (магазини, базар, дорога до роботи, медичні заклади тощо). Без необхідності старатися як найменше знаходитись поза місцем проживання, роботи та малознайомих місцях;</w:t>
      </w:r>
    </w:p>
    <w:p w:rsidR="000E7C27" w:rsidRPr="00A614A7" w:rsidRDefault="000E7C27" w:rsidP="009001F0">
      <w:pPr>
        <w:numPr>
          <w:ilvl w:val="0"/>
          <w:numId w:val="17"/>
        </w:numPr>
        <w:shd w:val="clear" w:color="auto" w:fill="FFFFFF"/>
        <w:tabs>
          <w:tab w:val="clear" w:pos="720"/>
          <w:tab w:val="num" w:pos="0"/>
        </w:tabs>
        <w:spacing w:before="120" w:after="0" w:line="240" w:lineRule="auto"/>
        <w:ind w:left="0" w:firstLine="360"/>
        <w:jc w:val="both"/>
        <w:rPr>
          <w:rFonts w:ascii="Times New Roman" w:eastAsia="Times New Roman" w:hAnsi="Times New Roman" w:cs="Times New Roman"/>
          <w:sz w:val="28"/>
          <w:szCs w:val="28"/>
          <w:lang w:val="uk-UA" w:eastAsia="ru-RU"/>
        </w:rPr>
      </w:pPr>
      <w:r w:rsidRPr="00A614A7">
        <w:rPr>
          <w:rFonts w:ascii="Times New Roman" w:eastAsia="Times New Roman" w:hAnsi="Times New Roman" w:cs="Times New Roman"/>
          <w:sz w:val="28"/>
          <w:szCs w:val="28"/>
          <w:lang w:val="uk-UA" w:eastAsia="ru-RU"/>
        </w:rPr>
        <w:t>при виході із приміщень, пересуванні сходинами багатоповерхівок або до споруди цивільної оборони (сховища) дотримуватись правила правої руки (як при русі автомобільного транспорту) з метою уникнення тисняви. Пропускати вперед та надавати допомогу жінкам, дітям, перестарілим людям та інвалідам, що значно скоротить терміни зайняття укриття;</w:t>
      </w:r>
    </w:p>
    <w:p w:rsidR="000E7C27" w:rsidRPr="00A614A7" w:rsidRDefault="000E7C27" w:rsidP="009001F0">
      <w:pPr>
        <w:numPr>
          <w:ilvl w:val="0"/>
          <w:numId w:val="18"/>
        </w:numPr>
        <w:shd w:val="clear" w:color="auto" w:fill="FFFFFF"/>
        <w:tabs>
          <w:tab w:val="clear" w:pos="720"/>
          <w:tab w:val="num" w:pos="0"/>
        </w:tabs>
        <w:spacing w:before="120" w:after="0" w:line="240" w:lineRule="auto"/>
        <w:ind w:left="0" w:firstLine="360"/>
        <w:jc w:val="both"/>
        <w:rPr>
          <w:rFonts w:ascii="Times New Roman" w:eastAsia="Times New Roman" w:hAnsi="Times New Roman" w:cs="Times New Roman"/>
          <w:sz w:val="28"/>
          <w:szCs w:val="28"/>
          <w:lang w:val="uk-UA" w:eastAsia="ru-RU"/>
        </w:rPr>
      </w:pPr>
      <w:r w:rsidRPr="00A614A7">
        <w:rPr>
          <w:rFonts w:ascii="Times New Roman" w:eastAsia="Times New Roman" w:hAnsi="Times New Roman" w:cs="Times New Roman"/>
          <w:sz w:val="28"/>
          <w:szCs w:val="28"/>
          <w:lang w:val="uk-UA" w:eastAsia="ru-RU"/>
        </w:rPr>
        <w:t>уникати місць скупчення людей;</w:t>
      </w:r>
    </w:p>
    <w:p w:rsidR="000E7C27" w:rsidRPr="00A614A7" w:rsidRDefault="000E7C27" w:rsidP="009001F0">
      <w:pPr>
        <w:numPr>
          <w:ilvl w:val="0"/>
          <w:numId w:val="19"/>
        </w:numPr>
        <w:shd w:val="clear" w:color="auto" w:fill="FFFFFF"/>
        <w:tabs>
          <w:tab w:val="clear" w:pos="720"/>
          <w:tab w:val="num" w:pos="0"/>
        </w:tabs>
        <w:spacing w:before="120" w:after="0" w:line="240" w:lineRule="auto"/>
        <w:ind w:left="0" w:firstLine="360"/>
        <w:jc w:val="both"/>
        <w:rPr>
          <w:rFonts w:ascii="Times New Roman" w:eastAsia="Times New Roman" w:hAnsi="Times New Roman" w:cs="Times New Roman"/>
          <w:sz w:val="28"/>
          <w:szCs w:val="28"/>
          <w:lang w:val="uk-UA" w:eastAsia="ru-RU"/>
        </w:rPr>
      </w:pPr>
      <w:r w:rsidRPr="00A614A7">
        <w:rPr>
          <w:rFonts w:ascii="Times New Roman" w:eastAsia="Times New Roman" w:hAnsi="Times New Roman" w:cs="Times New Roman"/>
          <w:sz w:val="28"/>
          <w:szCs w:val="28"/>
          <w:lang w:val="uk-UA" w:eastAsia="ru-RU"/>
        </w:rPr>
        <w:t>не вступати у суперечки з незнайомими людьми, уникати можливих провокацій;</w:t>
      </w:r>
    </w:p>
    <w:p w:rsidR="000E7C27" w:rsidRPr="00A614A7" w:rsidRDefault="000E7C27" w:rsidP="009001F0">
      <w:pPr>
        <w:numPr>
          <w:ilvl w:val="0"/>
          <w:numId w:val="20"/>
        </w:numPr>
        <w:shd w:val="clear" w:color="auto" w:fill="FFFFFF"/>
        <w:tabs>
          <w:tab w:val="clear" w:pos="720"/>
          <w:tab w:val="num" w:pos="0"/>
        </w:tabs>
        <w:spacing w:before="120" w:after="0" w:line="240" w:lineRule="auto"/>
        <w:ind w:left="0" w:firstLine="360"/>
        <w:jc w:val="both"/>
        <w:rPr>
          <w:rFonts w:ascii="Times New Roman" w:eastAsia="Times New Roman" w:hAnsi="Times New Roman" w:cs="Times New Roman"/>
          <w:sz w:val="28"/>
          <w:szCs w:val="28"/>
          <w:lang w:val="uk-UA" w:eastAsia="ru-RU"/>
        </w:rPr>
      </w:pPr>
      <w:r w:rsidRPr="00A614A7">
        <w:rPr>
          <w:rFonts w:ascii="Times New Roman" w:eastAsia="Times New Roman" w:hAnsi="Times New Roman" w:cs="Times New Roman"/>
          <w:sz w:val="28"/>
          <w:szCs w:val="28"/>
          <w:lang w:val="uk-UA" w:eastAsia="ru-RU"/>
        </w:rPr>
        <w:t>у разі отримання будь-якої інформації від органів державної влади про можливу небезпеку або заходи щодо підвищення безпеки передати її іншим людям (за місцем проживання, роботи тощо);</w:t>
      </w:r>
    </w:p>
    <w:p w:rsidR="000E7C27" w:rsidRPr="00A614A7" w:rsidRDefault="000E7C27" w:rsidP="009001F0">
      <w:pPr>
        <w:numPr>
          <w:ilvl w:val="0"/>
          <w:numId w:val="21"/>
        </w:numPr>
        <w:shd w:val="clear" w:color="auto" w:fill="FFFFFF"/>
        <w:tabs>
          <w:tab w:val="clear" w:pos="720"/>
          <w:tab w:val="num" w:pos="0"/>
        </w:tabs>
        <w:spacing w:before="120" w:after="0" w:line="240" w:lineRule="auto"/>
        <w:ind w:left="0" w:firstLine="360"/>
        <w:jc w:val="both"/>
        <w:rPr>
          <w:rFonts w:ascii="Times New Roman" w:eastAsia="Times New Roman" w:hAnsi="Times New Roman" w:cs="Times New Roman"/>
          <w:sz w:val="28"/>
          <w:szCs w:val="28"/>
          <w:lang w:val="uk-UA" w:eastAsia="ru-RU"/>
        </w:rPr>
      </w:pPr>
      <w:r w:rsidRPr="00A614A7">
        <w:rPr>
          <w:rFonts w:ascii="Times New Roman" w:eastAsia="Times New Roman" w:hAnsi="Times New Roman" w:cs="Times New Roman"/>
          <w:sz w:val="28"/>
          <w:szCs w:val="28"/>
          <w:lang w:val="uk-UA" w:eastAsia="ru-RU"/>
        </w:rPr>
        <w:t>при появі озброєних людей, військової техніки, заворушень негайно покидати цей район;</w:t>
      </w:r>
    </w:p>
    <w:p w:rsidR="000E7C27" w:rsidRPr="00A614A7" w:rsidRDefault="000E7C27" w:rsidP="009001F0">
      <w:pPr>
        <w:numPr>
          <w:ilvl w:val="0"/>
          <w:numId w:val="22"/>
        </w:numPr>
        <w:shd w:val="clear" w:color="auto" w:fill="FFFFFF"/>
        <w:tabs>
          <w:tab w:val="clear" w:pos="720"/>
          <w:tab w:val="num" w:pos="0"/>
        </w:tabs>
        <w:spacing w:before="120" w:after="0" w:line="240" w:lineRule="auto"/>
        <w:ind w:left="0" w:firstLine="360"/>
        <w:jc w:val="both"/>
        <w:rPr>
          <w:rFonts w:ascii="Times New Roman" w:eastAsia="Times New Roman" w:hAnsi="Times New Roman" w:cs="Times New Roman"/>
          <w:sz w:val="28"/>
          <w:szCs w:val="28"/>
          <w:lang w:val="uk-UA" w:eastAsia="ru-RU"/>
        </w:rPr>
      </w:pPr>
      <w:r w:rsidRPr="00A614A7">
        <w:rPr>
          <w:rFonts w:ascii="Times New Roman" w:eastAsia="Times New Roman" w:hAnsi="Times New Roman" w:cs="Times New Roman"/>
          <w:sz w:val="28"/>
          <w:szCs w:val="28"/>
          <w:lang w:val="uk-UA" w:eastAsia="ru-RU"/>
        </w:rPr>
        <w:t>посилювати увагу і за можливості, також залишити цей район, у разі появи засобів масової інформації сторони-агресора;</w:t>
      </w:r>
    </w:p>
    <w:p w:rsidR="000E7C27" w:rsidRPr="00A614A7" w:rsidRDefault="000E7C27" w:rsidP="009001F0">
      <w:pPr>
        <w:numPr>
          <w:ilvl w:val="0"/>
          <w:numId w:val="23"/>
        </w:numPr>
        <w:shd w:val="clear" w:color="auto" w:fill="FFFFFF"/>
        <w:tabs>
          <w:tab w:val="clear" w:pos="720"/>
          <w:tab w:val="num" w:pos="0"/>
        </w:tabs>
        <w:spacing w:before="120" w:after="0" w:line="240" w:lineRule="auto"/>
        <w:ind w:left="0" w:firstLine="360"/>
        <w:jc w:val="both"/>
        <w:rPr>
          <w:rFonts w:ascii="Times New Roman" w:eastAsia="Times New Roman" w:hAnsi="Times New Roman" w:cs="Times New Roman"/>
          <w:sz w:val="28"/>
          <w:szCs w:val="28"/>
          <w:lang w:val="uk-UA" w:eastAsia="ru-RU"/>
        </w:rPr>
      </w:pPr>
      <w:r w:rsidRPr="00A614A7">
        <w:rPr>
          <w:rFonts w:ascii="Times New Roman" w:eastAsia="Times New Roman" w:hAnsi="Times New Roman" w:cs="Times New Roman"/>
          <w:sz w:val="28"/>
          <w:szCs w:val="28"/>
          <w:lang w:val="uk-UA" w:eastAsia="ru-RU"/>
        </w:rPr>
        <w:t xml:space="preserve">орієнтуються на місцевості, розмовляють з акцентом, не характерна зовнішність, протиправні і </w:t>
      </w:r>
      <w:proofErr w:type="spellStart"/>
      <w:r w:rsidRPr="00A614A7">
        <w:rPr>
          <w:rFonts w:ascii="Times New Roman" w:eastAsia="Times New Roman" w:hAnsi="Times New Roman" w:cs="Times New Roman"/>
          <w:sz w:val="28"/>
          <w:szCs w:val="28"/>
          <w:lang w:val="uk-UA" w:eastAsia="ru-RU"/>
        </w:rPr>
        <w:t>провокативні</w:t>
      </w:r>
      <w:proofErr w:type="spellEnd"/>
      <w:r w:rsidRPr="00A614A7">
        <w:rPr>
          <w:rFonts w:ascii="Times New Roman" w:eastAsia="Times New Roman" w:hAnsi="Times New Roman" w:cs="Times New Roman"/>
          <w:sz w:val="28"/>
          <w:szCs w:val="28"/>
          <w:lang w:val="uk-UA" w:eastAsia="ru-RU"/>
        </w:rPr>
        <w:t xml:space="preserve"> дії, проведення незрозумілих робіт тощо) негайно інформувати органи правопорядку, місцевої влади, військових;</w:t>
      </w:r>
    </w:p>
    <w:p w:rsidR="000E7C27" w:rsidRPr="00A614A7" w:rsidRDefault="000E7C27" w:rsidP="009001F0">
      <w:pPr>
        <w:numPr>
          <w:ilvl w:val="0"/>
          <w:numId w:val="24"/>
        </w:numPr>
        <w:shd w:val="clear" w:color="auto" w:fill="FFFFFF"/>
        <w:tabs>
          <w:tab w:val="clear" w:pos="720"/>
          <w:tab w:val="num" w:pos="0"/>
        </w:tabs>
        <w:spacing w:before="120" w:after="0" w:line="240" w:lineRule="auto"/>
        <w:ind w:left="0" w:firstLine="360"/>
        <w:jc w:val="both"/>
        <w:rPr>
          <w:rFonts w:ascii="Times New Roman" w:eastAsia="Times New Roman" w:hAnsi="Times New Roman" w:cs="Times New Roman"/>
          <w:sz w:val="28"/>
          <w:szCs w:val="28"/>
          <w:lang w:val="uk-UA" w:eastAsia="ru-RU"/>
        </w:rPr>
      </w:pPr>
      <w:r w:rsidRPr="00A614A7">
        <w:rPr>
          <w:rFonts w:ascii="Times New Roman" w:eastAsia="Times New Roman" w:hAnsi="Times New Roman" w:cs="Times New Roman"/>
          <w:sz w:val="28"/>
          <w:szCs w:val="28"/>
          <w:lang w:val="uk-UA" w:eastAsia="ru-RU"/>
        </w:rPr>
        <w:t>у разі потрапляння у район обстрілу сховатись у найближчу захисну споруду цивільної оборони, сховище (укриття). У разі відсутності пристосованих сховищ, для укриття використовувати нерівності рельєфу, (канави, окопи, заглиблення від вибухів тощо). У разі раптового обстрілу та відсутності поблизу споруд цивільного захисту, сховища і укриття − лягти на землю головою в сторону, протилежну вибухам. Голову прикрити руками (за наявності, для прикриття голови використовувати валізу або інші речі). Не виходьте з укриття до кінця обстрілу;</w:t>
      </w:r>
    </w:p>
    <w:p w:rsidR="000E7C27" w:rsidRPr="00A614A7" w:rsidRDefault="000E7C27" w:rsidP="009001F0">
      <w:pPr>
        <w:numPr>
          <w:ilvl w:val="0"/>
          <w:numId w:val="25"/>
        </w:numPr>
        <w:shd w:val="clear" w:color="auto" w:fill="FFFFFF"/>
        <w:tabs>
          <w:tab w:val="clear" w:pos="720"/>
          <w:tab w:val="num" w:pos="0"/>
        </w:tabs>
        <w:spacing w:before="120" w:after="0" w:line="240" w:lineRule="auto"/>
        <w:ind w:left="0" w:firstLine="360"/>
        <w:jc w:val="both"/>
        <w:rPr>
          <w:rFonts w:ascii="Times New Roman" w:eastAsia="Times New Roman" w:hAnsi="Times New Roman" w:cs="Times New Roman"/>
          <w:sz w:val="28"/>
          <w:szCs w:val="28"/>
          <w:lang w:val="uk-UA" w:eastAsia="ru-RU"/>
        </w:rPr>
      </w:pPr>
      <w:r w:rsidRPr="00A614A7">
        <w:rPr>
          <w:rFonts w:ascii="Times New Roman" w:eastAsia="Times New Roman" w:hAnsi="Times New Roman" w:cs="Times New Roman"/>
          <w:sz w:val="28"/>
          <w:szCs w:val="28"/>
          <w:lang w:val="uk-UA" w:eastAsia="ru-RU"/>
        </w:rPr>
        <w:t>надавати першу допомогу іншим людям у разі їх поранення. Визвати швидку допомогу, представників ДСНС України, органів правопорядку за необхідності військових;</w:t>
      </w:r>
    </w:p>
    <w:p w:rsidR="000E7C27" w:rsidRPr="009001F0" w:rsidRDefault="000E7C27" w:rsidP="009001F0">
      <w:pPr>
        <w:numPr>
          <w:ilvl w:val="0"/>
          <w:numId w:val="26"/>
        </w:numPr>
        <w:shd w:val="clear" w:color="auto" w:fill="FFFFFF"/>
        <w:tabs>
          <w:tab w:val="clear" w:pos="720"/>
          <w:tab w:val="num" w:pos="0"/>
        </w:tabs>
        <w:spacing w:before="120" w:after="100" w:afterAutospacing="1" w:line="240" w:lineRule="auto"/>
        <w:ind w:left="0" w:firstLine="360"/>
        <w:jc w:val="both"/>
        <w:rPr>
          <w:rFonts w:ascii="Times New Roman" w:eastAsia="Times New Roman" w:hAnsi="Times New Roman" w:cs="Times New Roman"/>
          <w:sz w:val="28"/>
          <w:szCs w:val="28"/>
          <w:lang w:val="uk-UA" w:eastAsia="ru-RU"/>
        </w:rPr>
      </w:pPr>
      <w:r w:rsidRPr="00A614A7">
        <w:rPr>
          <w:rFonts w:ascii="Times New Roman" w:eastAsia="Times New Roman" w:hAnsi="Times New Roman" w:cs="Times New Roman"/>
          <w:sz w:val="28"/>
          <w:szCs w:val="28"/>
          <w:lang w:val="uk-UA" w:eastAsia="ru-RU"/>
        </w:rPr>
        <w:t>у разі, якщо ви стали свідком поранення або смерті людей, протиправних до них дій (арешт, викрадення, побиття тощо) постаратися з’ясувати та зберегти як найбільше інформації про них та обставини події для надання допомоги, пошуку, встановлення особи тощо. Необхідно пам’ятати, що Ви самі або близькі Вам люди, також можуть опинитись у скрутному становищі і будуть потребувати допомоги.</w:t>
      </w:r>
    </w:p>
    <w:p w:rsidR="009001F0" w:rsidRDefault="009001F0" w:rsidP="009001F0">
      <w:pPr>
        <w:shd w:val="clear" w:color="auto" w:fill="FFFFFF"/>
        <w:tabs>
          <w:tab w:val="num" w:pos="0"/>
        </w:tabs>
        <w:spacing w:after="150" w:line="240" w:lineRule="auto"/>
        <w:ind w:firstLine="360"/>
        <w:jc w:val="center"/>
        <w:rPr>
          <w:rFonts w:ascii="Times New Roman" w:eastAsia="Times New Roman" w:hAnsi="Times New Roman" w:cs="Times New Roman"/>
          <w:b/>
          <w:bCs/>
          <w:color w:val="FF0000"/>
          <w:sz w:val="28"/>
          <w:szCs w:val="28"/>
          <w:lang w:val="uk-UA" w:eastAsia="ru-RU"/>
        </w:rPr>
      </w:pPr>
    </w:p>
    <w:p w:rsidR="000E7C27" w:rsidRDefault="000E7C27" w:rsidP="009001F0">
      <w:pPr>
        <w:shd w:val="clear" w:color="auto" w:fill="FFFFFF"/>
        <w:tabs>
          <w:tab w:val="num" w:pos="0"/>
        </w:tabs>
        <w:spacing w:after="0" w:line="240" w:lineRule="auto"/>
        <w:ind w:firstLine="360"/>
        <w:jc w:val="center"/>
        <w:rPr>
          <w:rFonts w:ascii="Times New Roman" w:eastAsia="Times New Roman" w:hAnsi="Times New Roman" w:cs="Times New Roman"/>
          <w:b/>
          <w:bCs/>
          <w:color w:val="FF0000"/>
          <w:sz w:val="28"/>
          <w:szCs w:val="28"/>
          <w:lang w:val="uk-UA" w:eastAsia="ru-RU"/>
        </w:rPr>
      </w:pPr>
      <w:r w:rsidRPr="00A614A7">
        <w:rPr>
          <w:rFonts w:ascii="Times New Roman" w:eastAsia="Times New Roman" w:hAnsi="Times New Roman" w:cs="Times New Roman"/>
          <w:b/>
          <w:bCs/>
          <w:color w:val="FF0000"/>
          <w:sz w:val="28"/>
          <w:szCs w:val="28"/>
          <w:lang w:val="uk-UA" w:eastAsia="ru-RU"/>
        </w:rPr>
        <w:lastRenderedPageBreak/>
        <w:t>Н</w:t>
      </w:r>
      <w:r w:rsidR="00A614A7">
        <w:rPr>
          <w:rFonts w:ascii="Times New Roman" w:eastAsia="Times New Roman" w:hAnsi="Times New Roman" w:cs="Times New Roman"/>
          <w:b/>
          <w:bCs/>
          <w:color w:val="FF0000"/>
          <w:sz w:val="28"/>
          <w:szCs w:val="28"/>
          <w:lang w:val="uk-UA" w:eastAsia="ru-RU"/>
        </w:rPr>
        <w:t>Е РЕКОМЕДУЄТЬСЯ</w:t>
      </w:r>
      <w:r w:rsidRPr="00A614A7">
        <w:rPr>
          <w:rFonts w:ascii="Times New Roman" w:eastAsia="Times New Roman" w:hAnsi="Times New Roman" w:cs="Times New Roman"/>
          <w:b/>
          <w:bCs/>
          <w:color w:val="FF0000"/>
          <w:sz w:val="28"/>
          <w:szCs w:val="28"/>
          <w:lang w:val="uk-UA" w:eastAsia="ru-RU"/>
        </w:rPr>
        <w:t>:</w:t>
      </w:r>
    </w:p>
    <w:p w:rsidR="00D16BA5" w:rsidRPr="00D16BA5" w:rsidRDefault="00D16BA5" w:rsidP="009001F0">
      <w:pPr>
        <w:shd w:val="clear" w:color="auto" w:fill="FFFFFF"/>
        <w:tabs>
          <w:tab w:val="num" w:pos="0"/>
        </w:tabs>
        <w:spacing w:after="0" w:line="240" w:lineRule="auto"/>
        <w:ind w:firstLine="360"/>
        <w:jc w:val="center"/>
        <w:rPr>
          <w:rFonts w:ascii="Times New Roman" w:eastAsia="Times New Roman" w:hAnsi="Times New Roman" w:cs="Times New Roman"/>
          <w:color w:val="FF0000"/>
          <w:sz w:val="16"/>
          <w:szCs w:val="16"/>
          <w:lang w:val="uk-UA" w:eastAsia="ru-RU"/>
        </w:rPr>
      </w:pPr>
    </w:p>
    <w:p w:rsidR="000E7C27" w:rsidRPr="00A614A7" w:rsidRDefault="000E7C27" w:rsidP="009001F0">
      <w:pPr>
        <w:numPr>
          <w:ilvl w:val="0"/>
          <w:numId w:val="27"/>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sz w:val="28"/>
          <w:szCs w:val="28"/>
          <w:lang w:val="uk-UA" w:eastAsia="ru-RU"/>
        </w:rPr>
      </w:pPr>
      <w:r w:rsidRPr="00A614A7">
        <w:rPr>
          <w:rFonts w:ascii="Times New Roman" w:eastAsia="Times New Roman" w:hAnsi="Times New Roman" w:cs="Times New Roman"/>
          <w:sz w:val="28"/>
          <w:szCs w:val="28"/>
          <w:lang w:val="uk-UA" w:eastAsia="ru-RU"/>
        </w:rPr>
        <w:t>підходити до вікон, якщо почуєте постріли;</w:t>
      </w:r>
    </w:p>
    <w:p w:rsidR="000E7C27" w:rsidRPr="00A614A7" w:rsidRDefault="000E7C27" w:rsidP="009001F0">
      <w:pPr>
        <w:numPr>
          <w:ilvl w:val="0"/>
          <w:numId w:val="28"/>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sz w:val="28"/>
          <w:szCs w:val="28"/>
          <w:lang w:val="uk-UA" w:eastAsia="ru-RU"/>
        </w:rPr>
      </w:pPr>
      <w:r w:rsidRPr="00A614A7">
        <w:rPr>
          <w:rFonts w:ascii="Times New Roman" w:eastAsia="Times New Roman" w:hAnsi="Times New Roman" w:cs="Times New Roman"/>
          <w:sz w:val="28"/>
          <w:szCs w:val="28"/>
          <w:lang w:val="uk-UA" w:eastAsia="ru-RU"/>
        </w:rPr>
        <w:t>спостерігати за ходом бойових дій;</w:t>
      </w:r>
    </w:p>
    <w:p w:rsidR="000E7C27" w:rsidRPr="00A614A7" w:rsidRDefault="000E7C27" w:rsidP="009001F0">
      <w:pPr>
        <w:numPr>
          <w:ilvl w:val="0"/>
          <w:numId w:val="28"/>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sz w:val="28"/>
          <w:szCs w:val="28"/>
          <w:lang w:val="uk-UA" w:eastAsia="ru-RU"/>
        </w:rPr>
      </w:pPr>
      <w:r w:rsidRPr="00A614A7">
        <w:rPr>
          <w:rFonts w:ascii="Times New Roman" w:eastAsia="Times New Roman" w:hAnsi="Times New Roman" w:cs="Times New Roman"/>
          <w:sz w:val="28"/>
          <w:szCs w:val="28"/>
          <w:lang w:val="uk-UA" w:eastAsia="ru-RU"/>
        </w:rPr>
        <w:t>стояти чи перебігати під обстрілом;</w:t>
      </w:r>
    </w:p>
    <w:p w:rsidR="000E7C27" w:rsidRPr="00A614A7" w:rsidRDefault="000E7C27" w:rsidP="009001F0">
      <w:pPr>
        <w:numPr>
          <w:ilvl w:val="0"/>
          <w:numId w:val="28"/>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sz w:val="28"/>
          <w:szCs w:val="28"/>
          <w:lang w:val="uk-UA" w:eastAsia="ru-RU"/>
        </w:rPr>
      </w:pPr>
      <w:r w:rsidRPr="00A614A7">
        <w:rPr>
          <w:rFonts w:ascii="Times New Roman" w:eastAsia="Times New Roman" w:hAnsi="Times New Roman" w:cs="Times New Roman"/>
          <w:sz w:val="28"/>
          <w:szCs w:val="28"/>
          <w:lang w:val="uk-UA" w:eastAsia="ru-RU"/>
        </w:rPr>
        <w:t>конфліктувати з озброєними людьми;</w:t>
      </w:r>
    </w:p>
    <w:p w:rsidR="000E7C27" w:rsidRPr="00A614A7" w:rsidRDefault="000E7C27" w:rsidP="009001F0">
      <w:pPr>
        <w:numPr>
          <w:ilvl w:val="0"/>
          <w:numId w:val="28"/>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sz w:val="28"/>
          <w:szCs w:val="28"/>
          <w:lang w:val="uk-UA" w:eastAsia="ru-RU"/>
        </w:rPr>
      </w:pPr>
      <w:r w:rsidRPr="00A614A7">
        <w:rPr>
          <w:rFonts w:ascii="Times New Roman" w:eastAsia="Times New Roman" w:hAnsi="Times New Roman" w:cs="Times New Roman"/>
          <w:sz w:val="28"/>
          <w:szCs w:val="28"/>
          <w:lang w:val="uk-UA" w:eastAsia="ru-RU"/>
        </w:rPr>
        <w:t>носити армійську форму або камуфльований одяг;</w:t>
      </w:r>
    </w:p>
    <w:p w:rsidR="000E7C27" w:rsidRPr="00A614A7" w:rsidRDefault="000E7C27" w:rsidP="009001F0">
      <w:pPr>
        <w:numPr>
          <w:ilvl w:val="0"/>
          <w:numId w:val="28"/>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sz w:val="28"/>
          <w:szCs w:val="28"/>
          <w:lang w:val="uk-UA" w:eastAsia="ru-RU"/>
        </w:rPr>
      </w:pPr>
      <w:r w:rsidRPr="00A614A7">
        <w:rPr>
          <w:rFonts w:ascii="Times New Roman" w:eastAsia="Times New Roman" w:hAnsi="Times New Roman" w:cs="Times New Roman"/>
          <w:sz w:val="28"/>
          <w:szCs w:val="28"/>
          <w:lang w:val="uk-UA" w:eastAsia="ru-RU"/>
        </w:rPr>
        <w:t>демонструвати зброю або предмети, схожі на неї;</w:t>
      </w:r>
    </w:p>
    <w:p w:rsidR="000E7C27" w:rsidRDefault="000E7C27" w:rsidP="009001F0">
      <w:pPr>
        <w:numPr>
          <w:ilvl w:val="0"/>
          <w:numId w:val="28"/>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sz w:val="28"/>
          <w:szCs w:val="28"/>
          <w:lang w:val="uk-UA" w:eastAsia="ru-RU"/>
        </w:rPr>
      </w:pPr>
      <w:r w:rsidRPr="00A614A7">
        <w:rPr>
          <w:rFonts w:ascii="Times New Roman" w:eastAsia="Times New Roman" w:hAnsi="Times New Roman" w:cs="Times New Roman"/>
          <w:sz w:val="28"/>
          <w:szCs w:val="28"/>
          <w:lang w:val="uk-UA" w:eastAsia="ru-RU"/>
        </w:rPr>
        <w:t>підбирати покинуті зброю та боєприпаси.</w:t>
      </w:r>
    </w:p>
    <w:p w:rsidR="00D16BA5" w:rsidRPr="009643F7" w:rsidRDefault="00D16BA5" w:rsidP="00D16BA5">
      <w:pPr>
        <w:shd w:val="clear" w:color="auto" w:fill="FFFFFF"/>
        <w:spacing w:after="0" w:line="240" w:lineRule="auto"/>
        <w:ind w:left="360"/>
        <w:jc w:val="both"/>
        <w:rPr>
          <w:rFonts w:ascii="Times New Roman" w:eastAsia="Times New Roman" w:hAnsi="Times New Roman" w:cs="Times New Roman"/>
          <w:sz w:val="10"/>
          <w:szCs w:val="10"/>
          <w:lang w:val="uk-UA" w:eastAsia="ru-RU"/>
        </w:rPr>
      </w:pPr>
    </w:p>
    <w:p w:rsidR="009001F0" w:rsidRPr="009001F0" w:rsidRDefault="009001F0" w:rsidP="009001F0">
      <w:pPr>
        <w:shd w:val="clear" w:color="auto" w:fill="FFFFFF"/>
        <w:spacing w:after="0" w:line="240" w:lineRule="auto"/>
        <w:jc w:val="both"/>
        <w:rPr>
          <w:rFonts w:ascii="Times New Roman" w:eastAsia="Times New Roman" w:hAnsi="Times New Roman" w:cs="Times New Roman"/>
          <w:sz w:val="6"/>
          <w:szCs w:val="6"/>
          <w:lang w:val="uk-UA" w:eastAsia="ru-RU"/>
        </w:rPr>
      </w:pPr>
    </w:p>
    <w:p w:rsidR="000E7C27" w:rsidRPr="00A614A7" w:rsidRDefault="000E7C27" w:rsidP="009001F0">
      <w:pPr>
        <w:shd w:val="clear" w:color="auto" w:fill="FFFFFF"/>
        <w:tabs>
          <w:tab w:val="num" w:pos="0"/>
        </w:tabs>
        <w:spacing w:after="0" w:line="240" w:lineRule="auto"/>
        <w:ind w:firstLine="360"/>
        <w:jc w:val="center"/>
        <w:rPr>
          <w:rFonts w:ascii="Times New Roman" w:eastAsia="Times New Roman" w:hAnsi="Times New Roman" w:cs="Times New Roman"/>
          <w:color w:val="FF0000"/>
          <w:sz w:val="28"/>
          <w:szCs w:val="28"/>
          <w:lang w:val="uk-UA" w:eastAsia="ru-RU"/>
        </w:rPr>
      </w:pPr>
      <w:r w:rsidRPr="00A614A7">
        <w:rPr>
          <w:rFonts w:ascii="Times New Roman" w:eastAsia="Times New Roman" w:hAnsi="Times New Roman" w:cs="Times New Roman"/>
          <w:b/>
          <w:bCs/>
          <w:color w:val="FF0000"/>
          <w:sz w:val="28"/>
          <w:szCs w:val="28"/>
          <w:lang w:val="uk-UA" w:eastAsia="ru-RU"/>
        </w:rPr>
        <w:t>П</w:t>
      </w:r>
      <w:r w:rsidR="00A614A7">
        <w:rPr>
          <w:rFonts w:ascii="Times New Roman" w:eastAsia="Times New Roman" w:hAnsi="Times New Roman" w:cs="Times New Roman"/>
          <w:b/>
          <w:bCs/>
          <w:color w:val="FF0000"/>
          <w:sz w:val="28"/>
          <w:szCs w:val="28"/>
          <w:lang w:val="uk-UA" w:eastAsia="ru-RU"/>
        </w:rPr>
        <w:t>РИ  ВИЯВЛЕННІ ВИБУХОНЕБЕЗПЕЧНИХ ПРЕДЕТІВ ЗАБОРОНЯЄТЬСЯ</w:t>
      </w:r>
      <w:r w:rsidRPr="00A614A7">
        <w:rPr>
          <w:rFonts w:ascii="Times New Roman" w:eastAsia="Times New Roman" w:hAnsi="Times New Roman" w:cs="Times New Roman"/>
          <w:b/>
          <w:bCs/>
          <w:color w:val="FF0000"/>
          <w:sz w:val="28"/>
          <w:szCs w:val="28"/>
          <w:lang w:val="uk-UA" w:eastAsia="ru-RU"/>
        </w:rPr>
        <w:t>:</w:t>
      </w:r>
    </w:p>
    <w:p w:rsidR="000E7C27" w:rsidRPr="00A614A7" w:rsidRDefault="000E7C27" w:rsidP="009001F0">
      <w:pPr>
        <w:numPr>
          <w:ilvl w:val="0"/>
          <w:numId w:val="29"/>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sz w:val="28"/>
          <w:szCs w:val="28"/>
          <w:lang w:val="uk-UA" w:eastAsia="ru-RU"/>
        </w:rPr>
      </w:pPr>
      <w:r w:rsidRPr="00A614A7">
        <w:rPr>
          <w:rFonts w:ascii="Times New Roman" w:eastAsia="Times New Roman" w:hAnsi="Times New Roman" w:cs="Times New Roman"/>
          <w:sz w:val="28"/>
          <w:szCs w:val="28"/>
          <w:lang w:val="uk-UA" w:eastAsia="ru-RU"/>
        </w:rPr>
        <w:t>перекладати, перекочувати з одного місця на інше;</w:t>
      </w:r>
    </w:p>
    <w:p w:rsidR="000E7C27" w:rsidRPr="00A614A7" w:rsidRDefault="000E7C27" w:rsidP="009001F0">
      <w:pPr>
        <w:numPr>
          <w:ilvl w:val="0"/>
          <w:numId w:val="29"/>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sz w:val="28"/>
          <w:szCs w:val="28"/>
          <w:lang w:val="uk-UA" w:eastAsia="ru-RU"/>
        </w:rPr>
      </w:pPr>
      <w:r w:rsidRPr="00A614A7">
        <w:rPr>
          <w:rFonts w:ascii="Times New Roman" w:eastAsia="Times New Roman" w:hAnsi="Times New Roman" w:cs="Times New Roman"/>
          <w:sz w:val="28"/>
          <w:szCs w:val="28"/>
          <w:lang w:val="uk-UA" w:eastAsia="ru-RU"/>
        </w:rPr>
        <w:t>збирати і зберігати, нагрівати і ударяти;</w:t>
      </w:r>
    </w:p>
    <w:p w:rsidR="000E7C27" w:rsidRPr="00A614A7" w:rsidRDefault="000E7C27" w:rsidP="009001F0">
      <w:pPr>
        <w:numPr>
          <w:ilvl w:val="0"/>
          <w:numId w:val="29"/>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sz w:val="28"/>
          <w:szCs w:val="28"/>
          <w:lang w:val="uk-UA" w:eastAsia="ru-RU"/>
        </w:rPr>
      </w:pPr>
      <w:r w:rsidRPr="00A614A7">
        <w:rPr>
          <w:rFonts w:ascii="Times New Roman" w:eastAsia="Times New Roman" w:hAnsi="Times New Roman" w:cs="Times New Roman"/>
          <w:sz w:val="28"/>
          <w:szCs w:val="28"/>
          <w:lang w:val="uk-UA" w:eastAsia="ru-RU"/>
        </w:rPr>
        <w:t>намагатися розряджати і розбирати;</w:t>
      </w:r>
    </w:p>
    <w:p w:rsidR="000E7C27" w:rsidRPr="00A614A7" w:rsidRDefault="000E7C27" w:rsidP="009001F0">
      <w:pPr>
        <w:numPr>
          <w:ilvl w:val="0"/>
          <w:numId w:val="29"/>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sz w:val="28"/>
          <w:szCs w:val="28"/>
          <w:lang w:val="uk-UA" w:eastAsia="ru-RU"/>
        </w:rPr>
      </w:pPr>
      <w:r w:rsidRPr="00A614A7">
        <w:rPr>
          <w:rFonts w:ascii="Times New Roman" w:eastAsia="Times New Roman" w:hAnsi="Times New Roman" w:cs="Times New Roman"/>
          <w:sz w:val="28"/>
          <w:szCs w:val="28"/>
          <w:lang w:val="uk-UA" w:eastAsia="ru-RU"/>
        </w:rPr>
        <w:t>виготовляти різні предмети;</w:t>
      </w:r>
    </w:p>
    <w:p w:rsidR="000E7C27" w:rsidRPr="00A614A7" w:rsidRDefault="000E7C27" w:rsidP="009001F0">
      <w:pPr>
        <w:numPr>
          <w:ilvl w:val="0"/>
          <w:numId w:val="29"/>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sz w:val="28"/>
          <w:szCs w:val="28"/>
          <w:lang w:val="uk-UA" w:eastAsia="ru-RU"/>
        </w:rPr>
      </w:pPr>
      <w:r w:rsidRPr="00A614A7">
        <w:rPr>
          <w:rFonts w:ascii="Times New Roman" w:eastAsia="Times New Roman" w:hAnsi="Times New Roman" w:cs="Times New Roman"/>
          <w:sz w:val="28"/>
          <w:szCs w:val="28"/>
          <w:lang w:val="uk-UA" w:eastAsia="ru-RU"/>
        </w:rPr>
        <w:t>використовувати заряди для розведення вогню і освітлення;</w:t>
      </w:r>
    </w:p>
    <w:p w:rsidR="000E7C27" w:rsidRDefault="000E7C27" w:rsidP="009001F0">
      <w:pPr>
        <w:numPr>
          <w:ilvl w:val="0"/>
          <w:numId w:val="29"/>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sz w:val="28"/>
          <w:szCs w:val="28"/>
          <w:lang w:val="uk-UA" w:eastAsia="ru-RU"/>
        </w:rPr>
      </w:pPr>
      <w:r w:rsidRPr="00A614A7">
        <w:rPr>
          <w:rFonts w:ascii="Times New Roman" w:eastAsia="Times New Roman" w:hAnsi="Times New Roman" w:cs="Times New Roman"/>
          <w:sz w:val="28"/>
          <w:szCs w:val="28"/>
          <w:lang w:val="uk-UA" w:eastAsia="ru-RU"/>
        </w:rPr>
        <w:t>приносити в приміщення, закопувати в землю, кидати в колодязь чи річку.</w:t>
      </w:r>
    </w:p>
    <w:p w:rsidR="009001F0" w:rsidRPr="009001F0" w:rsidRDefault="009001F0" w:rsidP="009001F0">
      <w:pPr>
        <w:shd w:val="clear" w:color="auto" w:fill="FFFFFF"/>
        <w:spacing w:after="0" w:line="240" w:lineRule="auto"/>
        <w:jc w:val="both"/>
        <w:rPr>
          <w:rFonts w:ascii="Times New Roman" w:eastAsia="Times New Roman" w:hAnsi="Times New Roman" w:cs="Times New Roman"/>
          <w:sz w:val="16"/>
          <w:szCs w:val="16"/>
          <w:lang w:val="uk-UA" w:eastAsia="ru-RU"/>
        </w:rPr>
      </w:pPr>
    </w:p>
    <w:p w:rsidR="000E7C27" w:rsidRPr="00A614A7" w:rsidRDefault="000E7C27" w:rsidP="00A614A7">
      <w:pPr>
        <w:shd w:val="clear" w:color="auto" w:fill="FFFFFF"/>
        <w:tabs>
          <w:tab w:val="num" w:pos="0"/>
        </w:tabs>
        <w:spacing w:after="150" w:line="240" w:lineRule="auto"/>
        <w:ind w:firstLine="360"/>
        <w:jc w:val="both"/>
        <w:rPr>
          <w:rFonts w:ascii="Times New Roman" w:eastAsia="Times New Roman" w:hAnsi="Times New Roman" w:cs="Times New Roman"/>
          <w:sz w:val="28"/>
          <w:szCs w:val="28"/>
          <w:lang w:val="uk-UA" w:eastAsia="ru-RU"/>
        </w:rPr>
      </w:pPr>
      <w:r w:rsidRPr="00A614A7">
        <w:rPr>
          <w:rFonts w:ascii="Times New Roman" w:eastAsia="Times New Roman" w:hAnsi="Times New Roman" w:cs="Times New Roman"/>
          <w:sz w:val="28"/>
          <w:szCs w:val="28"/>
          <w:lang w:val="uk-UA" w:eastAsia="ru-RU"/>
        </w:rPr>
        <w:t>Виявивши вибухонебезпечні предмети, вживайте заходів з означення, огородження і охороні їх на місці виявлення. Негайно повідомте про це територіальні органи ДСНС та МВС за </w:t>
      </w:r>
      <w:r w:rsidRPr="00A614A7">
        <w:rPr>
          <w:rFonts w:ascii="Times New Roman" w:eastAsia="Times New Roman" w:hAnsi="Times New Roman" w:cs="Times New Roman"/>
          <w:b/>
          <w:bCs/>
          <w:sz w:val="28"/>
          <w:szCs w:val="28"/>
          <w:lang w:val="uk-UA" w:eastAsia="ru-RU"/>
        </w:rPr>
        <w:t>телефоном "101" та "102".</w:t>
      </w:r>
    </w:p>
    <w:p w:rsidR="000E7C27" w:rsidRPr="00A614A7" w:rsidRDefault="000E7C27" w:rsidP="008E4EFD">
      <w:pPr>
        <w:shd w:val="clear" w:color="auto" w:fill="FFFFFF"/>
        <w:tabs>
          <w:tab w:val="num" w:pos="0"/>
        </w:tabs>
        <w:spacing w:before="120" w:after="120" w:line="240" w:lineRule="auto"/>
        <w:ind w:firstLine="360"/>
        <w:jc w:val="both"/>
        <w:outlineLvl w:val="2"/>
        <w:rPr>
          <w:rFonts w:ascii="Times New Roman" w:eastAsia="Times New Roman" w:hAnsi="Times New Roman" w:cs="Times New Roman"/>
          <w:b/>
          <w:color w:val="FF0000"/>
          <w:sz w:val="28"/>
          <w:szCs w:val="28"/>
          <w:lang w:val="uk-UA" w:eastAsia="ru-RU"/>
        </w:rPr>
      </w:pPr>
      <w:r w:rsidRPr="00A614A7">
        <w:rPr>
          <w:rFonts w:ascii="Times New Roman" w:eastAsia="Times New Roman" w:hAnsi="Times New Roman" w:cs="Times New Roman"/>
          <w:b/>
          <w:color w:val="FF0000"/>
          <w:sz w:val="28"/>
          <w:szCs w:val="28"/>
          <w:lang w:val="uk-UA" w:eastAsia="ru-RU"/>
        </w:rPr>
        <w:t>"Екстрена валізка"</w:t>
      </w:r>
    </w:p>
    <w:p w:rsidR="000E7C27" w:rsidRPr="00A614A7" w:rsidRDefault="000E7C27" w:rsidP="00A614A7">
      <w:pPr>
        <w:shd w:val="clear" w:color="auto" w:fill="FFFFFF"/>
        <w:spacing w:after="150" w:line="240" w:lineRule="auto"/>
        <w:ind w:firstLine="567"/>
        <w:jc w:val="both"/>
        <w:rPr>
          <w:rFonts w:ascii="Times New Roman" w:eastAsia="Times New Roman" w:hAnsi="Times New Roman" w:cs="Times New Roman"/>
          <w:sz w:val="28"/>
          <w:szCs w:val="28"/>
          <w:lang w:val="uk-UA" w:eastAsia="ru-RU"/>
        </w:rPr>
      </w:pPr>
      <w:r w:rsidRPr="00A614A7">
        <w:rPr>
          <w:rFonts w:ascii="Times New Roman" w:eastAsia="Times New Roman" w:hAnsi="Times New Roman" w:cs="Times New Roman"/>
          <w:sz w:val="28"/>
          <w:szCs w:val="28"/>
          <w:lang w:val="uk-UA" w:eastAsia="ru-RU"/>
        </w:rPr>
        <w:t>Екстрена валіза, як правило, являє собою міцний і зручний рюкзак від 25 літрів і більше, що </w:t>
      </w:r>
      <w:r w:rsidRPr="00A614A7">
        <w:rPr>
          <w:rFonts w:ascii="Times New Roman" w:eastAsia="Times New Roman" w:hAnsi="Times New Roman" w:cs="Times New Roman"/>
          <w:b/>
          <w:bCs/>
          <w:sz w:val="28"/>
          <w:szCs w:val="28"/>
          <w:lang w:val="uk-UA" w:eastAsia="ru-RU"/>
        </w:rPr>
        <w:t>містить необхідний індивідуальний мінімум одягу, предметів гігієни, медикаментів, інструментів, засобів індивідуального захисту та продуктів харчування</w:t>
      </w:r>
      <w:r w:rsidRPr="00A614A7">
        <w:rPr>
          <w:rFonts w:ascii="Times New Roman" w:eastAsia="Times New Roman" w:hAnsi="Times New Roman" w:cs="Times New Roman"/>
          <w:sz w:val="28"/>
          <w:szCs w:val="28"/>
          <w:lang w:val="uk-UA" w:eastAsia="ru-RU"/>
        </w:rPr>
        <w:t>. Всі речі повинні бути новими (періодично поновлюваними) і не використовуватись у повсякденному житті. </w:t>
      </w:r>
      <w:r w:rsidRPr="00A614A7">
        <w:rPr>
          <w:rFonts w:ascii="Times New Roman" w:eastAsia="Times New Roman" w:hAnsi="Times New Roman" w:cs="Times New Roman"/>
          <w:b/>
          <w:bCs/>
          <w:sz w:val="28"/>
          <w:szCs w:val="28"/>
          <w:lang w:val="uk-UA" w:eastAsia="ru-RU"/>
        </w:rPr>
        <w:t>Екстрена валіза призначена для максимально швидкої евакуації із зони надзвичайної події, будь то землетрус, повінь, пожежа, загострена криміногенна обстановка, епіцентр військових дій і т.д. </w:t>
      </w:r>
      <w:r w:rsidR="00524E32">
        <w:rPr>
          <w:rFonts w:ascii="Times New Roman" w:eastAsia="Times New Roman" w:hAnsi="Times New Roman" w:cs="Times New Roman"/>
          <w:sz w:val="28"/>
          <w:szCs w:val="28"/>
          <w:lang w:val="uk-UA" w:eastAsia="ru-RU"/>
        </w:rPr>
        <w:t>Вантаж у рюкзак</w:t>
      </w:r>
      <w:r w:rsidRPr="00A614A7">
        <w:rPr>
          <w:rFonts w:ascii="Times New Roman" w:eastAsia="Times New Roman" w:hAnsi="Times New Roman" w:cs="Times New Roman"/>
          <w:sz w:val="28"/>
          <w:szCs w:val="28"/>
          <w:lang w:val="uk-UA" w:eastAsia="ru-RU"/>
        </w:rPr>
        <w:t xml:space="preserve"> треба укладати рівномірно. Добре мати рюкзак з </w:t>
      </w:r>
      <w:proofErr w:type="spellStart"/>
      <w:r w:rsidRPr="00A614A7">
        <w:rPr>
          <w:rFonts w:ascii="Times New Roman" w:eastAsia="Times New Roman" w:hAnsi="Times New Roman" w:cs="Times New Roman"/>
          <w:sz w:val="28"/>
          <w:szCs w:val="28"/>
          <w:lang w:val="uk-UA" w:eastAsia="ru-RU"/>
        </w:rPr>
        <w:t>“підвалом”</w:t>
      </w:r>
      <w:proofErr w:type="spellEnd"/>
      <w:r w:rsidRPr="00A614A7">
        <w:rPr>
          <w:rFonts w:ascii="Times New Roman" w:eastAsia="Times New Roman" w:hAnsi="Times New Roman" w:cs="Times New Roman"/>
          <w:sz w:val="28"/>
          <w:szCs w:val="28"/>
          <w:lang w:val="uk-UA" w:eastAsia="ru-RU"/>
        </w:rPr>
        <w:t xml:space="preserve"> (нижнім клапаном).</w:t>
      </w:r>
    </w:p>
    <w:p w:rsidR="000E7C27" w:rsidRPr="00A614A7" w:rsidRDefault="00A614A7" w:rsidP="008E4EFD">
      <w:pPr>
        <w:shd w:val="clear" w:color="auto" w:fill="FFFFFF"/>
        <w:spacing w:after="15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8"/>
          <w:lang w:val="uk-UA" w:eastAsia="ru-RU"/>
        </w:rPr>
        <w:t xml:space="preserve">       </w:t>
      </w:r>
      <w:r w:rsidR="000E7C27" w:rsidRPr="00A614A7">
        <w:rPr>
          <w:rFonts w:ascii="Times New Roman" w:eastAsia="Times New Roman" w:hAnsi="Times New Roman" w:cs="Times New Roman"/>
          <w:b/>
          <w:bCs/>
          <w:sz w:val="28"/>
          <w:szCs w:val="28"/>
          <w:lang w:val="uk-UA" w:eastAsia="ru-RU"/>
        </w:rPr>
        <w:t xml:space="preserve">У </w:t>
      </w:r>
      <w:r w:rsidR="009643F7">
        <w:rPr>
          <w:rFonts w:ascii="Times New Roman" w:eastAsia="Times New Roman" w:hAnsi="Times New Roman" w:cs="Times New Roman"/>
          <w:b/>
          <w:bCs/>
          <w:sz w:val="28"/>
          <w:szCs w:val="28"/>
          <w:lang w:val="uk-UA" w:eastAsia="ru-RU"/>
        </w:rPr>
        <w:t>валізу (</w:t>
      </w:r>
      <w:r w:rsidR="000E7C27" w:rsidRPr="00A614A7">
        <w:rPr>
          <w:rFonts w:ascii="Times New Roman" w:eastAsia="Times New Roman" w:hAnsi="Times New Roman" w:cs="Times New Roman"/>
          <w:b/>
          <w:bCs/>
          <w:sz w:val="28"/>
          <w:szCs w:val="28"/>
          <w:lang w:val="uk-UA" w:eastAsia="ru-RU"/>
        </w:rPr>
        <w:t>рюкзак</w:t>
      </w:r>
      <w:r w:rsidR="009643F7">
        <w:rPr>
          <w:rFonts w:ascii="Times New Roman" w:eastAsia="Times New Roman" w:hAnsi="Times New Roman" w:cs="Times New Roman"/>
          <w:b/>
          <w:bCs/>
          <w:sz w:val="28"/>
          <w:szCs w:val="28"/>
          <w:lang w:val="uk-UA" w:eastAsia="ru-RU"/>
        </w:rPr>
        <w:t>)</w:t>
      </w:r>
      <w:r w:rsidR="000E7C27" w:rsidRPr="00A614A7">
        <w:rPr>
          <w:rFonts w:ascii="Times New Roman" w:eastAsia="Times New Roman" w:hAnsi="Times New Roman" w:cs="Times New Roman"/>
          <w:b/>
          <w:bCs/>
          <w:sz w:val="28"/>
          <w:szCs w:val="28"/>
          <w:lang w:val="uk-UA" w:eastAsia="ru-RU"/>
        </w:rPr>
        <w:t xml:space="preserve"> рекомендується покласти наступне:</w:t>
      </w:r>
    </w:p>
    <w:p w:rsidR="000E7C27" w:rsidRPr="00A614A7" w:rsidRDefault="009001F0" w:rsidP="009001F0">
      <w:pPr>
        <w:numPr>
          <w:ilvl w:val="0"/>
          <w:numId w:val="30"/>
        </w:numPr>
        <w:shd w:val="clear" w:color="auto" w:fill="FFFFFF"/>
        <w:spacing w:after="0" w:line="240" w:lineRule="auto"/>
        <w:ind w:left="0" w:firstLine="36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копії </w:t>
      </w:r>
      <w:r w:rsidR="000E7C27" w:rsidRPr="00A614A7">
        <w:rPr>
          <w:rFonts w:ascii="Times New Roman" w:eastAsia="Times New Roman" w:hAnsi="Times New Roman" w:cs="Times New Roman"/>
          <w:sz w:val="28"/>
          <w:szCs w:val="28"/>
          <w:lang w:val="uk-UA" w:eastAsia="ru-RU"/>
        </w:rPr>
        <w:t>документів в поліетиленовій упаковці. Заздалег</w:t>
      </w:r>
      <w:r>
        <w:rPr>
          <w:rFonts w:ascii="Times New Roman" w:eastAsia="Times New Roman" w:hAnsi="Times New Roman" w:cs="Times New Roman"/>
          <w:sz w:val="28"/>
          <w:szCs w:val="28"/>
          <w:lang w:val="uk-UA" w:eastAsia="ru-RU"/>
        </w:rPr>
        <w:t xml:space="preserve">ідь зробіть копії всіх </w:t>
      </w:r>
      <w:r w:rsidR="000E7C27" w:rsidRPr="00A614A7">
        <w:rPr>
          <w:rFonts w:ascii="Times New Roman" w:eastAsia="Times New Roman" w:hAnsi="Times New Roman" w:cs="Times New Roman"/>
          <w:sz w:val="28"/>
          <w:szCs w:val="28"/>
          <w:lang w:val="uk-UA" w:eastAsia="ru-RU"/>
        </w:rPr>
        <w:t>документів − паспорта, автомобільних прав, документів на нерухомість, автомобіль і т.д. Документи треба укладати так, щоб у разі необхідності їх можна було швид</w:t>
      </w:r>
      <w:r>
        <w:rPr>
          <w:rFonts w:ascii="Times New Roman" w:eastAsia="Times New Roman" w:hAnsi="Times New Roman" w:cs="Times New Roman"/>
          <w:sz w:val="28"/>
          <w:szCs w:val="28"/>
          <w:lang w:val="uk-UA" w:eastAsia="ru-RU"/>
        </w:rPr>
        <w:t xml:space="preserve">ко дістати. Можна </w:t>
      </w:r>
      <w:r w:rsidR="000E7C27" w:rsidRPr="00A614A7">
        <w:rPr>
          <w:rFonts w:ascii="Times New Roman" w:eastAsia="Times New Roman" w:hAnsi="Times New Roman" w:cs="Times New Roman"/>
          <w:sz w:val="28"/>
          <w:szCs w:val="28"/>
          <w:lang w:val="uk-UA" w:eastAsia="ru-RU"/>
        </w:rPr>
        <w:t xml:space="preserve"> тримати </w:t>
      </w:r>
      <w:r>
        <w:rPr>
          <w:rFonts w:ascii="Times New Roman" w:eastAsia="Times New Roman" w:hAnsi="Times New Roman" w:cs="Times New Roman"/>
          <w:sz w:val="28"/>
          <w:szCs w:val="28"/>
          <w:lang w:val="uk-UA" w:eastAsia="ru-RU"/>
        </w:rPr>
        <w:t xml:space="preserve"> серед документів </w:t>
      </w:r>
      <w:r w:rsidR="000E7C27" w:rsidRPr="00A614A7">
        <w:rPr>
          <w:rFonts w:ascii="Times New Roman" w:eastAsia="Times New Roman" w:hAnsi="Times New Roman" w:cs="Times New Roman"/>
          <w:sz w:val="28"/>
          <w:szCs w:val="28"/>
          <w:lang w:val="uk-UA" w:eastAsia="ru-RU"/>
        </w:rPr>
        <w:t>кілька фотографій рідних і близьких;</w:t>
      </w:r>
    </w:p>
    <w:p w:rsidR="000E7C27" w:rsidRPr="00A614A7" w:rsidRDefault="000E7C27" w:rsidP="009001F0">
      <w:pPr>
        <w:numPr>
          <w:ilvl w:val="0"/>
          <w:numId w:val="30"/>
        </w:numPr>
        <w:shd w:val="clear" w:color="auto" w:fill="FFFFFF"/>
        <w:spacing w:after="0" w:line="240" w:lineRule="auto"/>
        <w:ind w:left="0" w:firstLine="360"/>
        <w:jc w:val="both"/>
        <w:rPr>
          <w:rFonts w:ascii="Times New Roman" w:eastAsia="Times New Roman" w:hAnsi="Times New Roman" w:cs="Times New Roman"/>
          <w:sz w:val="28"/>
          <w:szCs w:val="28"/>
          <w:lang w:val="uk-UA" w:eastAsia="ru-RU"/>
        </w:rPr>
      </w:pPr>
      <w:r w:rsidRPr="00A614A7">
        <w:rPr>
          <w:rFonts w:ascii="Times New Roman" w:eastAsia="Times New Roman" w:hAnsi="Times New Roman" w:cs="Times New Roman"/>
          <w:sz w:val="28"/>
          <w:szCs w:val="28"/>
          <w:lang w:val="uk-UA" w:eastAsia="ru-RU"/>
        </w:rPr>
        <w:t>кредитні картки та готівку. Нехай у вас буде невеликий запас грошей;</w:t>
      </w:r>
    </w:p>
    <w:p w:rsidR="000E7C27" w:rsidRPr="00A614A7" w:rsidRDefault="000E7C27" w:rsidP="009001F0">
      <w:pPr>
        <w:numPr>
          <w:ilvl w:val="0"/>
          <w:numId w:val="30"/>
        </w:numPr>
        <w:shd w:val="clear" w:color="auto" w:fill="FFFFFF"/>
        <w:spacing w:after="0" w:line="240" w:lineRule="auto"/>
        <w:ind w:left="0" w:firstLine="360"/>
        <w:jc w:val="both"/>
        <w:rPr>
          <w:rFonts w:ascii="Times New Roman" w:eastAsia="Times New Roman" w:hAnsi="Times New Roman" w:cs="Times New Roman"/>
          <w:sz w:val="28"/>
          <w:szCs w:val="28"/>
          <w:lang w:val="uk-UA" w:eastAsia="ru-RU"/>
        </w:rPr>
      </w:pPr>
      <w:r w:rsidRPr="00A614A7">
        <w:rPr>
          <w:rFonts w:ascii="Times New Roman" w:eastAsia="Times New Roman" w:hAnsi="Times New Roman" w:cs="Times New Roman"/>
          <w:sz w:val="28"/>
          <w:szCs w:val="28"/>
          <w:lang w:val="uk-UA" w:eastAsia="ru-RU"/>
        </w:rPr>
        <w:t>дублікати ключів від будинку і машини;</w:t>
      </w:r>
    </w:p>
    <w:p w:rsidR="000E7C27" w:rsidRPr="00A614A7" w:rsidRDefault="000E7C27" w:rsidP="009001F0">
      <w:pPr>
        <w:numPr>
          <w:ilvl w:val="0"/>
          <w:numId w:val="30"/>
        </w:numPr>
        <w:shd w:val="clear" w:color="auto" w:fill="FFFFFF"/>
        <w:spacing w:after="0" w:line="240" w:lineRule="auto"/>
        <w:ind w:left="0" w:firstLine="360"/>
        <w:jc w:val="both"/>
        <w:rPr>
          <w:rFonts w:ascii="Times New Roman" w:eastAsia="Times New Roman" w:hAnsi="Times New Roman" w:cs="Times New Roman"/>
          <w:sz w:val="28"/>
          <w:szCs w:val="28"/>
          <w:lang w:val="uk-UA" w:eastAsia="ru-RU"/>
        </w:rPr>
      </w:pPr>
      <w:r w:rsidRPr="00A614A7">
        <w:rPr>
          <w:rFonts w:ascii="Times New Roman" w:eastAsia="Times New Roman" w:hAnsi="Times New Roman" w:cs="Times New Roman"/>
          <w:sz w:val="28"/>
          <w:szCs w:val="28"/>
          <w:lang w:val="uk-UA" w:eastAsia="ru-RU"/>
        </w:rPr>
        <w:t>карту місцевості, а також інформацію про спосіб зв'язку і зустрічі в умовленому місці зустрічі вашої родини;</w:t>
      </w:r>
    </w:p>
    <w:p w:rsidR="000E7C27" w:rsidRPr="00A614A7" w:rsidRDefault="000E7C27" w:rsidP="009001F0">
      <w:pPr>
        <w:numPr>
          <w:ilvl w:val="0"/>
          <w:numId w:val="30"/>
        </w:numPr>
        <w:shd w:val="clear" w:color="auto" w:fill="FFFFFF"/>
        <w:spacing w:after="0" w:line="240" w:lineRule="auto"/>
        <w:ind w:left="0" w:firstLine="360"/>
        <w:jc w:val="both"/>
        <w:rPr>
          <w:rFonts w:ascii="Times New Roman" w:eastAsia="Times New Roman" w:hAnsi="Times New Roman" w:cs="Times New Roman"/>
          <w:sz w:val="28"/>
          <w:szCs w:val="28"/>
          <w:lang w:val="uk-UA" w:eastAsia="ru-RU"/>
        </w:rPr>
      </w:pPr>
      <w:r w:rsidRPr="00A614A7">
        <w:rPr>
          <w:rFonts w:ascii="Times New Roman" w:eastAsia="Times New Roman" w:hAnsi="Times New Roman" w:cs="Times New Roman"/>
          <w:sz w:val="28"/>
          <w:szCs w:val="28"/>
          <w:lang w:val="uk-UA" w:eastAsia="ru-RU"/>
        </w:rPr>
        <w:t>засоби зв'язку та інформації (невеликий радіоприймач з можливістю прийому в УКХ і БМ діапазоні) та елементи живлення до радіоприймача (якщо потрібні);</w:t>
      </w:r>
    </w:p>
    <w:p w:rsidR="000E7C27" w:rsidRPr="00A614A7" w:rsidRDefault="000E7C27" w:rsidP="009001F0">
      <w:pPr>
        <w:numPr>
          <w:ilvl w:val="0"/>
          <w:numId w:val="30"/>
        </w:numPr>
        <w:shd w:val="clear" w:color="auto" w:fill="FFFFFF"/>
        <w:spacing w:after="0" w:line="240" w:lineRule="auto"/>
        <w:ind w:left="0" w:firstLine="360"/>
        <w:jc w:val="both"/>
        <w:rPr>
          <w:rFonts w:ascii="Times New Roman" w:eastAsia="Times New Roman" w:hAnsi="Times New Roman" w:cs="Times New Roman"/>
          <w:sz w:val="28"/>
          <w:szCs w:val="28"/>
          <w:lang w:val="uk-UA" w:eastAsia="ru-RU"/>
        </w:rPr>
      </w:pPr>
      <w:r w:rsidRPr="00A614A7">
        <w:rPr>
          <w:rFonts w:ascii="Times New Roman" w:eastAsia="Times New Roman" w:hAnsi="Times New Roman" w:cs="Times New Roman"/>
          <w:sz w:val="28"/>
          <w:szCs w:val="28"/>
          <w:lang w:val="uk-UA" w:eastAsia="ru-RU"/>
        </w:rPr>
        <w:t>ліхтарик (краще кілька) і запасні елементи живлення до нього, сірники (бажано туристичні), запальничка, свічки;</w:t>
      </w:r>
    </w:p>
    <w:p w:rsidR="000E7C27" w:rsidRPr="00A614A7" w:rsidRDefault="000E7C27" w:rsidP="009001F0">
      <w:pPr>
        <w:numPr>
          <w:ilvl w:val="0"/>
          <w:numId w:val="30"/>
        </w:numPr>
        <w:shd w:val="clear" w:color="auto" w:fill="FFFFFF"/>
        <w:spacing w:after="0" w:line="240" w:lineRule="auto"/>
        <w:ind w:left="0" w:firstLine="360"/>
        <w:jc w:val="both"/>
        <w:rPr>
          <w:rFonts w:ascii="Times New Roman" w:eastAsia="Times New Roman" w:hAnsi="Times New Roman" w:cs="Times New Roman"/>
          <w:sz w:val="28"/>
          <w:szCs w:val="28"/>
          <w:lang w:val="uk-UA" w:eastAsia="ru-RU"/>
        </w:rPr>
      </w:pPr>
      <w:r w:rsidRPr="00A614A7">
        <w:rPr>
          <w:rFonts w:ascii="Times New Roman" w:eastAsia="Times New Roman" w:hAnsi="Times New Roman" w:cs="Times New Roman"/>
          <w:sz w:val="28"/>
          <w:szCs w:val="28"/>
          <w:lang w:val="uk-UA" w:eastAsia="ru-RU"/>
        </w:rPr>
        <w:t>компас, годинник (перевагу віддавайте водонепроникним);</w:t>
      </w:r>
    </w:p>
    <w:p w:rsidR="000E7C27" w:rsidRPr="00A614A7" w:rsidRDefault="000E7C27" w:rsidP="009001F0">
      <w:pPr>
        <w:numPr>
          <w:ilvl w:val="0"/>
          <w:numId w:val="30"/>
        </w:numPr>
        <w:shd w:val="clear" w:color="auto" w:fill="FFFFFF"/>
        <w:spacing w:after="0" w:line="240" w:lineRule="auto"/>
        <w:ind w:left="0" w:firstLine="360"/>
        <w:jc w:val="both"/>
        <w:rPr>
          <w:rFonts w:ascii="Times New Roman" w:eastAsia="Times New Roman" w:hAnsi="Times New Roman" w:cs="Times New Roman"/>
          <w:sz w:val="28"/>
          <w:szCs w:val="28"/>
          <w:lang w:val="uk-UA" w:eastAsia="ru-RU"/>
        </w:rPr>
      </w:pPr>
      <w:r w:rsidRPr="00A614A7">
        <w:rPr>
          <w:rFonts w:ascii="Times New Roman" w:eastAsia="Times New Roman" w:hAnsi="Times New Roman" w:cs="Times New Roman"/>
          <w:sz w:val="28"/>
          <w:szCs w:val="28"/>
          <w:lang w:val="uk-UA" w:eastAsia="ru-RU"/>
        </w:rPr>
        <w:lastRenderedPageBreak/>
        <w:t>багатофункціональн</w:t>
      </w:r>
      <w:r w:rsidR="009001F0">
        <w:rPr>
          <w:rFonts w:ascii="Times New Roman" w:eastAsia="Times New Roman" w:hAnsi="Times New Roman" w:cs="Times New Roman"/>
          <w:sz w:val="28"/>
          <w:szCs w:val="28"/>
          <w:lang w:val="uk-UA" w:eastAsia="ru-RU"/>
        </w:rPr>
        <w:t>ий інструмент, що включає (ніж</w:t>
      </w:r>
      <w:r w:rsidRPr="00A614A7">
        <w:rPr>
          <w:rFonts w:ascii="Times New Roman" w:eastAsia="Times New Roman" w:hAnsi="Times New Roman" w:cs="Times New Roman"/>
          <w:sz w:val="28"/>
          <w:szCs w:val="28"/>
          <w:lang w:val="uk-UA" w:eastAsia="ru-RU"/>
        </w:rPr>
        <w:t>, шило, пилку, викрутку, ножиці тощо);</w:t>
      </w:r>
    </w:p>
    <w:p w:rsidR="000E7C27" w:rsidRPr="00A614A7" w:rsidRDefault="000E7C27" w:rsidP="009001F0">
      <w:pPr>
        <w:numPr>
          <w:ilvl w:val="0"/>
          <w:numId w:val="30"/>
        </w:numPr>
        <w:shd w:val="clear" w:color="auto" w:fill="FFFFFF"/>
        <w:spacing w:after="0" w:line="240" w:lineRule="auto"/>
        <w:ind w:left="0" w:firstLine="360"/>
        <w:jc w:val="both"/>
        <w:rPr>
          <w:rFonts w:ascii="Times New Roman" w:eastAsia="Times New Roman" w:hAnsi="Times New Roman" w:cs="Times New Roman"/>
          <w:sz w:val="28"/>
          <w:szCs w:val="28"/>
          <w:lang w:val="uk-UA" w:eastAsia="ru-RU"/>
        </w:rPr>
      </w:pPr>
      <w:r w:rsidRPr="00A614A7">
        <w:rPr>
          <w:rFonts w:ascii="Times New Roman" w:eastAsia="Times New Roman" w:hAnsi="Times New Roman" w:cs="Times New Roman"/>
          <w:sz w:val="28"/>
          <w:szCs w:val="28"/>
          <w:lang w:val="uk-UA" w:eastAsia="ru-RU"/>
        </w:rPr>
        <w:t>ніж, сокира, сигнальні засоби (свисток, фальшфеєр і т.д.);</w:t>
      </w:r>
    </w:p>
    <w:p w:rsidR="000E7C27" w:rsidRPr="00A614A7" w:rsidRDefault="000E7C27" w:rsidP="009001F0">
      <w:pPr>
        <w:numPr>
          <w:ilvl w:val="0"/>
          <w:numId w:val="30"/>
        </w:numPr>
        <w:shd w:val="clear" w:color="auto" w:fill="FFFFFF"/>
        <w:spacing w:after="0" w:line="240" w:lineRule="auto"/>
        <w:ind w:left="0" w:firstLine="357"/>
        <w:jc w:val="both"/>
        <w:rPr>
          <w:rFonts w:ascii="Times New Roman" w:eastAsia="Times New Roman" w:hAnsi="Times New Roman" w:cs="Times New Roman"/>
          <w:sz w:val="28"/>
          <w:szCs w:val="28"/>
          <w:lang w:val="uk-UA" w:eastAsia="ru-RU"/>
        </w:rPr>
      </w:pPr>
      <w:r w:rsidRPr="00A614A7">
        <w:rPr>
          <w:rFonts w:ascii="Times New Roman" w:eastAsia="Times New Roman" w:hAnsi="Times New Roman" w:cs="Times New Roman"/>
          <w:sz w:val="28"/>
          <w:szCs w:val="28"/>
          <w:lang w:val="uk-UA" w:eastAsia="ru-RU"/>
        </w:rPr>
        <w:t>декілька пакетів для сміття, об'ємом 120 літрів. Може замінити намет або тент, якщо розрізати;</w:t>
      </w:r>
    </w:p>
    <w:p w:rsidR="000E7C27" w:rsidRPr="00A614A7" w:rsidRDefault="000E7C27" w:rsidP="009001F0">
      <w:pPr>
        <w:numPr>
          <w:ilvl w:val="0"/>
          <w:numId w:val="30"/>
        </w:numPr>
        <w:shd w:val="clear" w:color="auto" w:fill="FFFFFF"/>
        <w:spacing w:after="0" w:line="240" w:lineRule="auto"/>
        <w:ind w:left="0" w:firstLine="357"/>
        <w:jc w:val="both"/>
        <w:rPr>
          <w:rFonts w:ascii="Times New Roman" w:eastAsia="Times New Roman" w:hAnsi="Times New Roman" w:cs="Times New Roman"/>
          <w:sz w:val="28"/>
          <w:szCs w:val="28"/>
          <w:lang w:val="uk-UA" w:eastAsia="ru-RU"/>
        </w:rPr>
      </w:pPr>
      <w:r w:rsidRPr="00A614A7">
        <w:rPr>
          <w:rFonts w:ascii="Times New Roman" w:eastAsia="Times New Roman" w:hAnsi="Times New Roman" w:cs="Times New Roman"/>
          <w:sz w:val="28"/>
          <w:szCs w:val="28"/>
          <w:lang w:val="uk-UA" w:eastAsia="ru-RU"/>
        </w:rPr>
        <w:t xml:space="preserve">рулон широкого </w:t>
      </w:r>
      <w:proofErr w:type="spellStart"/>
      <w:r w:rsidRPr="00A614A7">
        <w:rPr>
          <w:rFonts w:ascii="Times New Roman" w:eastAsia="Times New Roman" w:hAnsi="Times New Roman" w:cs="Times New Roman"/>
          <w:sz w:val="28"/>
          <w:szCs w:val="28"/>
          <w:lang w:val="uk-UA" w:eastAsia="ru-RU"/>
        </w:rPr>
        <w:t>скотчу</w:t>
      </w:r>
      <w:proofErr w:type="spellEnd"/>
      <w:r w:rsidRPr="00A614A7">
        <w:rPr>
          <w:rFonts w:ascii="Times New Roman" w:eastAsia="Times New Roman" w:hAnsi="Times New Roman" w:cs="Times New Roman"/>
          <w:sz w:val="28"/>
          <w:szCs w:val="28"/>
          <w:lang w:val="uk-UA" w:eastAsia="ru-RU"/>
        </w:rPr>
        <w:t>;</w:t>
      </w:r>
    </w:p>
    <w:p w:rsidR="000E7C27" w:rsidRPr="00A614A7" w:rsidRDefault="000E7C27" w:rsidP="009001F0">
      <w:pPr>
        <w:numPr>
          <w:ilvl w:val="0"/>
          <w:numId w:val="30"/>
        </w:numPr>
        <w:shd w:val="clear" w:color="auto" w:fill="FFFFFF"/>
        <w:spacing w:after="0" w:line="240" w:lineRule="auto"/>
        <w:ind w:left="0" w:firstLine="357"/>
        <w:jc w:val="both"/>
        <w:rPr>
          <w:rFonts w:ascii="Times New Roman" w:eastAsia="Times New Roman" w:hAnsi="Times New Roman" w:cs="Times New Roman"/>
          <w:sz w:val="28"/>
          <w:szCs w:val="28"/>
          <w:lang w:val="uk-UA" w:eastAsia="ru-RU"/>
        </w:rPr>
      </w:pPr>
      <w:r w:rsidRPr="00A614A7">
        <w:rPr>
          <w:rFonts w:ascii="Times New Roman" w:eastAsia="Times New Roman" w:hAnsi="Times New Roman" w:cs="Times New Roman"/>
          <w:sz w:val="28"/>
          <w:szCs w:val="28"/>
          <w:lang w:val="uk-UA" w:eastAsia="ru-RU"/>
        </w:rPr>
        <w:t>упаковка презервативів. Презерватив, за необхідності, може використовуватись для захисту від вологи сірників та запальничок, у якості джгута для зупинки кровотечі, надійного закупорювання ємкостей від комах та піску, перенесення води;</w:t>
      </w:r>
    </w:p>
    <w:p w:rsidR="000E7C27" w:rsidRPr="00A614A7" w:rsidRDefault="000E7C27" w:rsidP="009001F0">
      <w:pPr>
        <w:numPr>
          <w:ilvl w:val="0"/>
          <w:numId w:val="30"/>
        </w:numPr>
        <w:shd w:val="clear" w:color="auto" w:fill="FFFFFF"/>
        <w:spacing w:after="0" w:line="240" w:lineRule="auto"/>
        <w:ind w:left="0" w:firstLine="357"/>
        <w:jc w:val="both"/>
        <w:rPr>
          <w:rFonts w:ascii="Times New Roman" w:eastAsia="Times New Roman" w:hAnsi="Times New Roman" w:cs="Times New Roman"/>
          <w:sz w:val="28"/>
          <w:szCs w:val="28"/>
          <w:lang w:val="uk-UA" w:eastAsia="ru-RU"/>
        </w:rPr>
      </w:pPr>
      <w:r w:rsidRPr="00A614A7">
        <w:rPr>
          <w:rFonts w:ascii="Times New Roman" w:eastAsia="Times New Roman" w:hAnsi="Times New Roman" w:cs="Times New Roman"/>
          <w:sz w:val="28"/>
          <w:szCs w:val="28"/>
          <w:lang w:val="uk-UA" w:eastAsia="ru-RU"/>
        </w:rPr>
        <w:t>шнур синтетичний 4-5 мм , близько 20 м;</w:t>
      </w:r>
    </w:p>
    <w:p w:rsidR="000E7C27" w:rsidRPr="00A614A7" w:rsidRDefault="000E7C27" w:rsidP="009001F0">
      <w:pPr>
        <w:numPr>
          <w:ilvl w:val="0"/>
          <w:numId w:val="30"/>
        </w:numPr>
        <w:shd w:val="clear" w:color="auto" w:fill="FFFFFF"/>
        <w:spacing w:after="0" w:line="240" w:lineRule="auto"/>
        <w:ind w:left="0" w:firstLine="357"/>
        <w:jc w:val="both"/>
        <w:rPr>
          <w:rFonts w:ascii="Times New Roman" w:eastAsia="Times New Roman" w:hAnsi="Times New Roman" w:cs="Times New Roman"/>
          <w:sz w:val="28"/>
          <w:szCs w:val="28"/>
          <w:lang w:val="uk-UA" w:eastAsia="ru-RU"/>
        </w:rPr>
      </w:pPr>
      <w:r w:rsidRPr="00A614A7">
        <w:rPr>
          <w:rFonts w:ascii="Times New Roman" w:eastAsia="Times New Roman" w:hAnsi="Times New Roman" w:cs="Times New Roman"/>
          <w:sz w:val="28"/>
          <w:szCs w:val="28"/>
          <w:lang w:val="uk-UA" w:eastAsia="ru-RU"/>
        </w:rPr>
        <w:t>блокнот і олівець;</w:t>
      </w:r>
    </w:p>
    <w:p w:rsidR="000E7C27" w:rsidRPr="00A614A7" w:rsidRDefault="000E7C27" w:rsidP="009001F0">
      <w:pPr>
        <w:numPr>
          <w:ilvl w:val="0"/>
          <w:numId w:val="30"/>
        </w:numPr>
        <w:shd w:val="clear" w:color="auto" w:fill="FFFFFF"/>
        <w:spacing w:after="0" w:line="240" w:lineRule="auto"/>
        <w:ind w:left="0" w:firstLine="357"/>
        <w:jc w:val="both"/>
        <w:rPr>
          <w:rFonts w:ascii="Times New Roman" w:eastAsia="Times New Roman" w:hAnsi="Times New Roman" w:cs="Times New Roman"/>
          <w:sz w:val="28"/>
          <w:szCs w:val="28"/>
          <w:lang w:val="uk-UA" w:eastAsia="ru-RU"/>
        </w:rPr>
      </w:pPr>
      <w:r w:rsidRPr="00A614A7">
        <w:rPr>
          <w:rFonts w:ascii="Times New Roman" w:eastAsia="Times New Roman" w:hAnsi="Times New Roman" w:cs="Times New Roman"/>
          <w:sz w:val="28"/>
          <w:szCs w:val="28"/>
          <w:lang w:val="uk-UA" w:eastAsia="ru-RU"/>
        </w:rPr>
        <w:t>нитки та голки;</w:t>
      </w:r>
    </w:p>
    <w:p w:rsidR="000E7C27" w:rsidRPr="00A614A7" w:rsidRDefault="000E7C27" w:rsidP="009001F0">
      <w:pPr>
        <w:numPr>
          <w:ilvl w:val="0"/>
          <w:numId w:val="30"/>
        </w:numPr>
        <w:shd w:val="clear" w:color="auto" w:fill="FFFFFF"/>
        <w:spacing w:after="0" w:line="240" w:lineRule="auto"/>
        <w:ind w:left="0" w:firstLine="357"/>
        <w:jc w:val="both"/>
        <w:rPr>
          <w:rFonts w:ascii="Times New Roman" w:eastAsia="Times New Roman" w:hAnsi="Times New Roman" w:cs="Times New Roman"/>
          <w:sz w:val="28"/>
          <w:szCs w:val="28"/>
          <w:lang w:val="uk-UA" w:eastAsia="ru-RU"/>
        </w:rPr>
      </w:pPr>
      <w:r w:rsidRPr="00A614A7">
        <w:rPr>
          <w:rFonts w:ascii="Times New Roman" w:eastAsia="Times New Roman" w:hAnsi="Times New Roman" w:cs="Times New Roman"/>
          <w:sz w:val="28"/>
          <w:szCs w:val="28"/>
          <w:lang w:val="uk-UA" w:eastAsia="ru-RU"/>
        </w:rPr>
        <w:t xml:space="preserve">аптечка першої допомоги. До складу аптечки обов’язково повинні входити: бинти, лейкопластир, вата, йод, активоване вугілля (інтоксикація), </w:t>
      </w:r>
      <w:proofErr w:type="spellStart"/>
      <w:r w:rsidRPr="00A614A7">
        <w:rPr>
          <w:rFonts w:ascii="Times New Roman" w:eastAsia="Times New Roman" w:hAnsi="Times New Roman" w:cs="Times New Roman"/>
          <w:sz w:val="28"/>
          <w:szCs w:val="28"/>
          <w:lang w:val="uk-UA" w:eastAsia="ru-RU"/>
        </w:rPr>
        <w:t>парацетамол</w:t>
      </w:r>
      <w:proofErr w:type="spellEnd"/>
      <w:r w:rsidRPr="00A614A7">
        <w:rPr>
          <w:rFonts w:ascii="Times New Roman" w:eastAsia="Times New Roman" w:hAnsi="Times New Roman" w:cs="Times New Roman"/>
          <w:sz w:val="28"/>
          <w:szCs w:val="28"/>
          <w:lang w:val="uk-UA" w:eastAsia="ru-RU"/>
        </w:rPr>
        <w:t xml:space="preserve"> (жарознижувальний), </w:t>
      </w:r>
      <w:proofErr w:type="spellStart"/>
      <w:r w:rsidRPr="00A614A7">
        <w:rPr>
          <w:rFonts w:ascii="Times New Roman" w:eastAsia="Times New Roman" w:hAnsi="Times New Roman" w:cs="Times New Roman"/>
          <w:sz w:val="28"/>
          <w:szCs w:val="28"/>
          <w:lang w:val="uk-UA" w:eastAsia="ru-RU"/>
        </w:rPr>
        <w:t>пенталгін</w:t>
      </w:r>
      <w:proofErr w:type="spellEnd"/>
      <w:r w:rsidRPr="00A614A7">
        <w:rPr>
          <w:rFonts w:ascii="Times New Roman" w:eastAsia="Times New Roman" w:hAnsi="Times New Roman" w:cs="Times New Roman"/>
          <w:sz w:val="28"/>
          <w:szCs w:val="28"/>
          <w:lang w:val="uk-UA" w:eastAsia="ru-RU"/>
        </w:rPr>
        <w:t xml:space="preserve"> (зне</w:t>
      </w:r>
      <w:r w:rsidR="009001F0">
        <w:rPr>
          <w:rFonts w:ascii="Times New Roman" w:eastAsia="Times New Roman" w:hAnsi="Times New Roman" w:cs="Times New Roman"/>
          <w:sz w:val="28"/>
          <w:szCs w:val="28"/>
          <w:lang w:val="uk-UA" w:eastAsia="ru-RU"/>
        </w:rPr>
        <w:t xml:space="preserve">болююче), </w:t>
      </w:r>
      <w:proofErr w:type="spellStart"/>
      <w:r w:rsidR="009001F0">
        <w:rPr>
          <w:rFonts w:ascii="Times New Roman" w:eastAsia="Times New Roman" w:hAnsi="Times New Roman" w:cs="Times New Roman"/>
          <w:sz w:val="28"/>
          <w:szCs w:val="28"/>
          <w:lang w:val="uk-UA" w:eastAsia="ru-RU"/>
        </w:rPr>
        <w:t>супрастин</w:t>
      </w:r>
      <w:proofErr w:type="spellEnd"/>
      <w:r w:rsidR="009001F0">
        <w:rPr>
          <w:rFonts w:ascii="Times New Roman" w:eastAsia="Times New Roman" w:hAnsi="Times New Roman" w:cs="Times New Roman"/>
          <w:sz w:val="28"/>
          <w:szCs w:val="28"/>
          <w:lang w:val="uk-UA" w:eastAsia="ru-RU"/>
        </w:rPr>
        <w:t xml:space="preserve"> (алергія), </w:t>
      </w:r>
      <w:proofErr w:type="spellStart"/>
      <w:r w:rsidR="009001F0">
        <w:rPr>
          <w:rFonts w:ascii="Times New Roman" w:eastAsia="Times New Roman" w:hAnsi="Times New Roman" w:cs="Times New Roman"/>
          <w:sz w:val="28"/>
          <w:szCs w:val="28"/>
          <w:lang w:val="uk-UA" w:eastAsia="ru-RU"/>
        </w:rPr>
        <w:t>і</w:t>
      </w:r>
      <w:r w:rsidRPr="00A614A7">
        <w:rPr>
          <w:rFonts w:ascii="Times New Roman" w:eastAsia="Times New Roman" w:hAnsi="Times New Roman" w:cs="Times New Roman"/>
          <w:sz w:val="28"/>
          <w:szCs w:val="28"/>
          <w:lang w:val="uk-UA" w:eastAsia="ru-RU"/>
        </w:rPr>
        <w:t>ммодиум</w:t>
      </w:r>
      <w:proofErr w:type="spellEnd"/>
      <w:r w:rsidRPr="00A614A7">
        <w:rPr>
          <w:rFonts w:ascii="Times New Roman" w:eastAsia="Times New Roman" w:hAnsi="Times New Roman" w:cs="Times New Roman"/>
          <w:sz w:val="28"/>
          <w:szCs w:val="28"/>
          <w:lang w:val="uk-UA" w:eastAsia="ru-RU"/>
        </w:rPr>
        <w:t xml:space="preserve"> (діарея), фталазол (шлункова інфекція), альбуцид (краплі для очей),</w:t>
      </w:r>
      <w:r w:rsidR="009001F0">
        <w:rPr>
          <w:rFonts w:ascii="Times New Roman" w:eastAsia="Times New Roman" w:hAnsi="Times New Roman" w:cs="Times New Roman"/>
          <w:sz w:val="28"/>
          <w:szCs w:val="28"/>
          <w:lang w:val="uk-UA" w:eastAsia="ru-RU"/>
        </w:rPr>
        <w:t xml:space="preserve"> д</w:t>
      </w:r>
      <w:r w:rsidRPr="00A614A7">
        <w:rPr>
          <w:rFonts w:ascii="Times New Roman" w:eastAsia="Times New Roman" w:hAnsi="Times New Roman" w:cs="Times New Roman"/>
          <w:sz w:val="28"/>
          <w:szCs w:val="28"/>
          <w:lang w:val="uk-UA" w:eastAsia="ru-RU"/>
        </w:rPr>
        <w:t>жгут, шприци тощо; ліки що Ви приймаєте (мінімум на тиждень) з описом способу застосування та дози; рецепти; прізвища та мобільні телефони ваших лікарів (слідкуйте за терміном придатності ліків);</w:t>
      </w:r>
    </w:p>
    <w:p w:rsidR="000E7C27" w:rsidRPr="00A614A7" w:rsidRDefault="000E7C27" w:rsidP="009001F0">
      <w:pPr>
        <w:numPr>
          <w:ilvl w:val="0"/>
          <w:numId w:val="30"/>
        </w:numPr>
        <w:shd w:val="clear" w:color="auto" w:fill="FFFFFF"/>
        <w:spacing w:after="0" w:line="240" w:lineRule="auto"/>
        <w:ind w:left="0" w:firstLine="357"/>
        <w:jc w:val="both"/>
        <w:rPr>
          <w:rFonts w:ascii="Times New Roman" w:eastAsia="Times New Roman" w:hAnsi="Times New Roman" w:cs="Times New Roman"/>
          <w:sz w:val="28"/>
          <w:szCs w:val="28"/>
          <w:lang w:val="uk-UA" w:eastAsia="ru-RU"/>
        </w:rPr>
      </w:pPr>
      <w:r w:rsidRPr="00A614A7">
        <w:rPr>
          <w:rFonts w:ascii="Times New Roman" w:eastAsia="Times New Roman" w:hAnsi="Times New Roman" w:cs="Times New Roman"/>
          <w:sz w:val="28"/>
          <w:szCs w:val="28"/>
          <w:lang w:val="uk-UA" w:eastAsia="ru-RU"/>
        </w:rPr>
        <w:t>одяг: комплект нижньої білизни (2 пари), шкарпетки бавовняні (2 пари) і вовняні, запасні штани, сорочка або кофта, плащ-дощовик, в'язана шапочка, рукавички, шарф (може знадобитися в найнесподіваніших ситуаціях), зручне, надійне взуття;</w:t>
      </w:r>
    </w:p>
    <w:p w:rsidR="000E7C27" w:rsidRPr="00A614A7" w:rsidRDefault="000E7C27" w:rsidP="009001F0">
      <w:pPr>
        <w:numPr>
          <w:ilvl w:val="0"/>
          <w:numId w:val="30"/>
        </w:numPr>
        <w:shd w:val="clear" w:color="auto" w:fill="FFFFFF"/>
        <w:spacing w:after="0" w:line="240" w:lineRule="auto"/>
        <w:ind w:left="0" w:firstLine="357"/>
        <w:jc w:val="both"/>
        <w:rPr>
          <w:rFonts w:ascii="Times New Roman" w:eastAsia="Times New Roman" w:hAnsi="Times New Roman" w:cs="Times New Roman"/>
          <w:sz w:val="28"/>
          <w:szCs w:val="28"/>
          <w:lang w:val="uk-UA" w:eastAsia="ru-RU"/>
        </w:rPr>
      </w:pPr>
      <w:r w:rsidRPr="00A614A7">
        <w:rPr>
          <w:rFonts w:ascii="Times New Roman" w:eastAsia="Times New Roman" w:hAnsi="Times New Roman" w:cs="Times New Roman"/>
          <w:sz w:val="28"/>
          <w:szCs w:val="28"/>
          <w:lang w:val="uk-UA" w:eastAsia="ru-RU"/>
        </w:rPr>
        <w:t>міні-палатка, поліуретановий килимок, спальник (якщо дозволяє місце);</w:t>
      </w:r>
    </w:p>
    <w:p w:rsidR="000E7C27" w:rsidRPr="00A614A7" w:rsidRDefault="000E7C27" w:rsidP="009001F0">
      <w:pPr>
        <w:numPr>
          <w:ilvl w:val="0"/>
          <w:numId w:val="30"/>
        </w:numPr>
        <w:shd w:val="clear" w:color="auto" w:fill="FFFFFF"/>
        <w:spacing w:after="0" w:line="240" w:lineRule="auto"/>
        <w:ind w:left="0" w:firstLine="357"/>
        <w:jc w:val="both"/>
        <w:rPr>
          <w:rFonts w:ascii="Times New Roman" w:eastAsia="Times New Roman" w:hAnsi="Times New Roman" w:cs="Times New Roman"/>
          <w:sz w:val="28"/>
          <w:szCs w:val="28"/>
          <w:lang w:val="uk-UA" w:eastAsia="ru-RU"/>
        </w:rPr>
      </w:pPr>
      <w:r w:rsidRPr="00A614A7">
        <w:rPr>
          <w:rFonts w:ascii="Times New Roman" w:eastAsia="Times New Roman" w:hAnsi="Times New Roman" w:cs="Times New Roman"/>
          <w:sz w:val="28"/>
          <w:szCs w:val="28"/>
          <w:lang w:val="uk-UA" w:eastAsia="ru-RU"/>
        </w:rPr>
        <w:t>засоби гігієни: зубна щітка і зубна паста, невеликий шматок мила, рушник (є такі в упаковці пресовані), туалетний папір, кілька упаковок одноразових сухих та вологих серветок, кілька носових хусток, засоби інтимної гігієни, бритву, манікюрний набір;</w:t>
      </w:r>
    </w:p>
    <w:p w:rsidR="000E7C27" w:rsidRPr="00A614A7" w:rsidRDefault="000E7C27" w:rsidP="009001F0">
      <w:pPr>
        <w:numPr>
          <w:ilvl w:val="0"/>
          <w:numId w:val="30"/>
        </w:numPr>
        <w:shd w:val="clear" w:color="auto" w:fill="FFFFFF"/>
        <w:spacing w:after="0" w:line="240" w:lineRule="auto"/>
        <w:ind w:left="0" w:firstLine="357"/>
        <w:jc w:val="both"/>
        <w:rPr>
          <w:rFonts w:ascii="Times New Roman" w:eastAsia="Times New Roman" w:hAnsi="Times New Roman" w:cs="Times New Roman"/>
          <w:sz w:val="28"/>
          <w:szCs w:val="28"/>
          <w:lang w:val="uk-UA" w:eastAsia="ru-RU"/>
        </w:rPr>
      </w:pPr>
      <w:r w:rsidRPr="00A614A7">
        <w:rPr>
          <w:rFonts w:ascii="Times New Roman" w:eastAsia="Times New Roman" w:hAnsi="Times New Roman" w:cs="Times New Roman"/>
          <w:sz w:val="28"/>
          <w:szCs w:val="28"/>
          <w:lang w:val="uk-UA" w:eastAsia="ru-RU"/>
        </w:rPr>
        <w:t>приналежності для дітей (якщо необхідні);</w:t>
      </w:r>
    </w:p>
    <w:p w:rsidR="000E7C27" w:rsidRPr="00A614A7" w:rsidRDefault="000E7C27" w:rsidP="009001F0">
      <w:pPr>
        <w:numPr>
          <w:ilvl w:val="0"/>
          <w:numId w:val="30"/>
        </w:numPr>
        <w:shd w:val="clear" w:color="auto" w:fill="FFFFFF"/>
        <w:spacing w:after="0" w:line="240" w:lineRule="auto"/>
        <w:ind w:left="0" w:firstLine="357"/>
        <w:jc w:val="both"/>
        <w:rPr>
          <w:rFonts w:ascii="Times New Roman" w:eastAsia="Times New Roman" w:hAnsi="Times New Roman" w:cs="Times New Roman"/>
          <w:sz w:val="28"/>
          <w:szCs w:val="28"/>
          <w:lang w:val="uk-UA" w:eastAsia="ru-RU"/>
        </w:rPr>
      </w:pPr>
      <w:r w:rsidRPr="00A614A7">
        <w:rPr>
          <w:rFonts w:ascii="Times New Roman" w:eastAsia="Times New Roman" w:hAnsi="Times New Roman" w:cs="Times New Roman"/>
          <w:sz w:val="28"/>
          <w:szCs w:val="28"/>
          <w:lang w:val="uk-UA" w:eastAsia="ru-RU"/>
        </w:rPr>
        <w:t>посуд (краще металевий): казанок, фляга, ложка, кружка;</w:t>
      </w:r>
    </w:p>
    <w:p w:rsidR="000E7C27" w:rsidRPr="00A614A7" w:rsidRDefault="000E7C27" w:rsidP="009001F0">
      <w:pPr>
        <w:numPr>
          <w:ilvl w:val="0"/>
          <w:numId w:val="30"/>
        </w:numPr>
        <w:shd w:val="clear" w:color="auto" w:fill="FFFFFF"/>
        <w:spacing w:after="0" w:line="240" w:lineRule="auto"/>
        <w:ind w:left="0" w:firstLine="357"/>
        <w:jc w:val="both"/>
        <w:rPr>
          <w:rFonts w:ascii="Times New Roman" w:eastAsia="Times New Roman" w:hAnsi="Times New Roman" w:cs="Times New Roman"/>
          <w:sz w:val="28"/>
          <w:szCs w:val="28"/>
          <w:lang w:val="uk-UA" w:eastAsia="ru-RU"/>
        </w:rPr>
      </w:pPr>
      <w:r w:rsidRPr="00A614A7">
        <w:rPr>
          <w:rFonts w:ascii="Times New Roman" w:eastAsia="Times New Roman" w:hAnsi="Times New Roman" w:cs="Times New Roman"/>
          <w:sz w:val="28"/>
          <w:szCs w:val="28"/>
          <w:lang w:val="uk-UA" w:eastAsia="ru-RU"/>
        </w:rPr>
        <w:t>запас їжі на кілька днів - все, що можна їсти без попередньої обробки і не займає багато місця, довго зберігається (не швидкопсувні), на приклад: висококалорійні солодощі (чорний шоколад (з горіхами), жменю льодяників), набір продуктів (тушонка, галети, суп-пакети, м'ясні та рибні консерви), якщо дозволяє місце - крупа п</w:t>
      </w:r>
      <w:r w:rsidR="009001F0">
        <w:rPr>
          <w:rFonts w:ascii="Times New Roman" w:eastAsia="Times New Roman" w:hAnsi="Times New Roman" w:cs="Times New Roman"/>
          <w:sz w:val="28"/>
          <w:szCs w:val="28"/>
          <w:lang w:val="uk-UA" w:eastAsia="ru-RU"/>
        </w:rPr>
        <w:t>ерлова, гречана, рис</w:t>
      </w:r>
      <w:r w:rsidRPr="00A614A7">
        <w:rPr>
          <w:rFonts w:ascii="Times New Roman" w:eastAsia="Times New Roman" w:hAnsi="Times New Roman" w:cs="Times New Roman"/>
          <w:sz w:val="28"/>
          <w:szCs w:val="28"/>
          <w:lang w:val="uk-UA" w:eastAsia="ru-RU"/>
        </w:rPr>
        <w:t>, макарони, вермішель, сухі овочеві напівфабрикати, горілка, спирт питний;</w:t>
      </w:r>
    </w:p>
    <w:p w:rsidR="000E7C27" w:rsidRPr="00A614A7" w:rsidRDefault="000E7C27" w:rsidP="009001F0">
      <w:pPr>
        <w:numPr>
          <w:ilvl w:val="0"/>
          <w:numId w:val="30"/>
        </w:numPr>
        <w:shd w:val="clear" w:color="auto" w:fill="FFFFFF"/>
        <w:spacing w:after="0" w:line="240" w:lineRule="auto"/>
        <w:ind w:left="0" w:firstLine="360"/>
        <w:jc w:val="both"/>
        <w:rPr>
          <w:rFonts w:ascii="Times New Roman" w:eastAsia="Times New Roman" w:hAnsi="Times New Roman" w:cs="Times New Roman"/>
          <w:sz w:val="28"/>
          <w:szCs w:val="28"/>
          <w:lang w:val="uk-UA" w:eastAsia="ru-RU"/>
        </w:rPr>
      </w:pPr>
      <w:r w:rsidRPr="00A614A7">
        <w:rPr>
          <w:rFonts w:ascii="Times New Roman" w:eastAsia="Times New Roman" w:hAnsi="Times New Roman" w:cs="Times New Roman"/>
          <w:sz w:val="28"/>
          <w:szCs w:val="28"/>
          <w:lang w:val="uk-UA" w:eastAsia="ru-RU"/>
        </w:rPr>
        <w:t>запас питної води на 1-2 дні, який треба періодично оновлювати (вода не повинна бути застояною).</w:t>
      </w:r>
    </w:p>
    <w:p w:rsidR="000E7C27" w:rsidRDefault="000E7C27" w:rsidP="009643F7">
      <w:pPr>
        <w:shd w:val="clear" w:color="auto" w:fill="FFFFFF"/>
        <w:spacing w:after="0" w:line="240" w:lineRule="auto"/>
        <w:ind w:firstLine="360"/>
        <w:jc w:val="both"/>
        <w:rPr>
          <w:rFonts w:ascii="Times New Roman" w:eastAsia="Times New Roman" w:hAnsi="Times New Roman" w:cs="Times New Roman"/>
          <w:b/>
          <w:bCs/>
          <w:sz w:val="28"/>
          <w:szCs w:val="28"/>
          <w:lang w:val="uk-UA" w:eastAsia="ru-RU"/>
        </w:rPr>
      </w:pPr>
      <w:r w:rsidRPr="00A614A7">
        <w:rPr>
          <w:rFonts w:ascii="Times New Roman" w:eastAsia="Times New Roman" w:hAnsi="Times New Roman" w:cs="Times New Roman"/>
          <w:sz w:val="28"/>
          <w:szCs w:val="28"/>
          <w:lang w:val="uk-UA" w:eastAsia="ru-RU"/>
        </w:rPr>
        <w:t>У літніх людей, інвалідів та дітей є особливі потреби. За необхідності, цей список доповнюється і коригується. Із практики, </w:t>
      </w:r>
      <w:r w:rsidRPr="00A614A7">
        <w:rPr>
          <w:rFonts w:ascii="Times New Roman" w:eastAsia="Times New Roman" w:hAnsi="Times New Roman" w:cs="Times New Roman"/>
          <w:b/>
          <w:bCs/>
          <w:sz w:val="28"/>
          <w:szCs w:val="28"/>
          <w:lang w:val="uk-UA" w:eastAsia="ru-RU"/>
        </w:rPr>
        <w:t xml:space="preserve">загальна вага </w:t>
      </w:r>
      <w:proofErr w:type="spellStart"/>
      <w:r w:rsidRPr="00A614A7">
        <w:rPr>
          <w:rFonts w:ascii="Times New Roman" w:eastAsia="Times New Roman" w:hAnsi="Times New Roman" w:cs="Times New Roman"/>
          <w:b/>
          <w:bCs/>
          <w:sz w:val="28"/>
          <w:szCs w:val="28"/>
          <w:lang w:val="uk-UA" w:eastAsia="ru-RU"/>
        </w:rPr>
        <w:t>“Екстреної</w:t>
      </w:r>
      <w:proofErr w:type="spellEnd"/>
      <w:r w:rsidRPr="00A614A7">
        <w:rPr>
          <w:rFonts w:ascii="Times New Roman" w:eastAsia="Times New Roman" w:hAnsi="Times New Roman" w:cs="Times New Roman"/>
          <w:b/>
          <w:bCs/>
          <w:sz w:val="28"/>
          <w:szCs w:val="28"/>
          <w:lang w:val="uk-UA" w:eastAsia="ru-RU"/>
        </w:rPr>
        <w:t xml:space="preserve"> </w:t>
      </w:r>
      <w:proofErr w:type="spellStart"/>
      <w:r w:rsidRPr="00A614A7">
        <w:rPr>
          <w:rFonts w:ascii="Times New Roman" w:eastAsia="Times New Roman" w:hAnsi="Times New Roman" w:cs="Times New Roman"/>
          <w:b/>
          <w:bCs/>
          <w:sz w:val="28"/>
          <w:szCs w:val="28"/>
          <w:lang w:val="uk-UA" w:eastAsia="ru-RU"/>
        </w:rPr>
        <w:t>валізи”</w:t>
      </w:r>
      <w:proofErr w:type="spellEnd"/>
      <w:r w:rsidRPr="00A614A7">
        <w:rPr>
          <w:rFonts w:ascii="Times New Roman" w:eastAsia="Times New Roman" w:hAnsi="Times New Roman" w:cs="Times New Roman"/>
          <w:b/>
          <w:bCs/>
          <w:sz w:val="28"/>
          <w:szCs w:val="28"/>
          <w:lang w:val="uk-UA" w:eastAsia="ru-RU"/>
        </w:rPr>
        <w:t xml:space="preserve"> не повинна перевищувати 50 кілограмів.</w:t>
      </w:r>
    </w:p>
    <w:p w:rsidR="00842333" w:rsidRDefault="00C1403C" w:rsidP="009643F7">
      <w:pPr>
        <w:shd w:val="clear" w:color="auto" w:fill="FFFFFF"/>
        <w:spacing w:after="0" w:line="240" w:lineRule="auto"/>
        <w:ind w:firstLine="360"/>
        <w:jc w:val="both"/>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Будьте спокійними, не панікуйте, уважно, слухайте через засоби масової інформації пов</w:t>
      </w:r>
      <w:r w:rsidR="009643F7">
        <w:rPr>
          <w:rFonts w:ascii="Times New Roman" w:eastAsia="Times New Roman" w:hAnsi="Times New Roman" w:cs="Times New Roman"/>
          <w:b/>
          <w:bCs/>
          <w:sz w:val="28"/>
          <w:szCs w:val="28"/>
          <w:lang w:val="uk-UA" w:eastAsia="ru-RU"/>
        </w:rPr>
        <w:t xml:space="preserve">ідомлення </w:t>
      </w:r>
      <w:r>
        <w:rPr>
          <w:rFonts w:ascii="Times New Roman" w:eastAsia="Times New Roman" w:hAnsi="Times New Roman" w:cs="Times New Roman"/>
          <w:b/>
          <w:bCs/>
          <w:sz w:val="28"/>
          <w:szCs w:val="28"/>
          <w:lang w:val="uk-UA" w:eastAsia="ru-RU"/>
        </w:rPr>
        <w:t>від місцевих органів влади про подальші Ваші дії, не нехтуйте правилами безпеки</w:t>
      </w:r>
      <w:r w:rsidR="009643F7">
        <w:rPr>
          <w:rFonts w:ascii="Times New Roman" w:eastAsia="Times New Roman" w:hAnsi="Times New Roman" w:cs="Times New Roman"/>
          <w:b/>
          <w:bCs/>
          <w:sz w:val="28"/>
          <w:szCs w:val="28"/>
          <w:lang w:val="uk-UA" w:eastAsia="ru-RU"/>
        </w:rPr>
        <w:t>!</w:t>
      </w:r>
    </w:p>
    <w:p w:rsidR="009643F7" w:rsidRDefault="009643F7" w:rsidP="009643F7">
      <w:pPr>
        <w:shd w:val="clear" w:color="auto" w:fill="FFFFFF"/>
        <w:spacing w:after="0" w:line="240" w:lineRule="auto"/>
        <w:ind w:firstLine="360"/>
        <w:jc w:val="both"/>
        <w:rPr>
          <w:rFonts w:ascii="Times New Roman" w:eastAsia="Times New Roman" w:hAnsi="Times New Roman" w:cs="Times New Roman"/>
          <w:b/>
          <w:bCs/>
          <w:sz w:val="16"/>
          <w:szCs w:val="16"/>
          <w:lang w:val="uk-UA" w:eastAsia="ru-RU"/>
        </w:rPr>
      </w:pPr>
    </w:p>
    <w:p w:rsidR="009643F7" w:rsidRPr="009643F7" w:rsidRDefault="009643F7" w:rsidP="009643F7">
      <w:pPr>
        <w:shd w:val="clear" w:color="auto" w:fill="FFFFFF"/>
        <w:spacing w:after="0" w:line="240" w:lineRule="auto"/>
        <w:ind w:firstLine="360"/>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НМЦ ЦЗ та БЖД Одеської області</w:t>
      </w:r>
    </w:p>
    <w:sectPr w:rsidR="009643F7" w:rsidRPr="009643F7" w:rsidSect="009001F0">
      <w:pgSz w:w="11906" w:h="16838"/>
      <w:pgMar w:top="709" w:right="850" w:bottom="1134" w:left="851"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Black">
    <w:altName w:val="Arial Black"/>
    <w:panose1 w:val="020B0A04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6F62"/>
    <w:multiLevelType w:val="multilevel"/>
    <w:tmpl w:val="813C4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714C15"/>
    <w:multiLevelType w:val="multilevel"/>
    <w:tmpl w:val="310C0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594A44"/>
    <w:multiLevelType w:val="multilevel"/>
    <w:tmpl w:val="9E940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E0102A"/>
    <w:multiLevelType w:val="multilevel"/>
    <w:tmpl w:val="A13AC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411125"/>
    <w:multiLevelType w:val="multilevel"/>
    <w:tmpl w:val="C8A84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B81DF4"/>
    <w:multiLevelType w:val="multilevel"/>
    <w:tmpl w:val="C0F4F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7C54DC"/>
    <w:multiLevelType w:val="multilevel"/>
    <w:tmpl w:val="7660D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182DB9"/>
    <w:multiLevelType w:val="multilevel"/>
    <w:tmpl w:val="9D264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7F4EBE"/>
    <w:multiLevelType w:val="multilevel"/>
    <w:tmpl w:val="0EEA6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310362A"/>
    <w:multiLevelType w:val="multilevel"/>
    <w:tmpl w:val="54AA8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B8255E"/>
    <w:multiLevelType w:val="multilevel"/>
    <w:tmpl w:val="81E6D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927996"/>
    <w:multiLevelType w:val="multilevel"/>
    <w:tmpl w:val="92EC1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124B1F"/>
    <w:multiLevelType w:val="multilevel"/>
    <w:tmpl w:val="7504A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843541"/>
    <w:multiLevelType w:val="multilevel"/>
    <w:tmpl w:val="6DE8C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F354C5"/>
    <w:multiLevelType w:val="multilevel"/>
    <w:tmpl w:val="C6845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8713EB"/>
    <w:multiLevelType w:val="multilevel"/>
    <w:tmpl w:val="8A3A6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BA7F29"/>
    <w:multiLevelType w:val="multilevel"/>
    <w:tmpl w:val="56A8E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DD4CC4"/>
    <w:multiLevelType w:val="multilevel"/>
    <w:tmpl w:val="861EC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9074C3"/>
    <w:multiLevelType w:val="multilevel"/>
    <w:tmpl w:val="3B3AA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9B1E02"/>
    <w:multiLevelType w:val="multilevel"/>
    <w:tmpl w:val="D3563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05065D"/>
    <w:multiLevelType w:val="multilevel"/>
    <w:tmpl w:val="7A98A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6D31FC7"/>
    <w:multiLevelType w:val="multilevel"/>
    <w:tmpl w:val="9236B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8F786F"/>
    <w:multiLevelType w:val="multilevel"/>
    <w:tmpl w:val="1C044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587D6B"/>
    <w:multiLevelType w:val="multilevel"/>
    <w:tmpl w:val="A78E6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CB3683"/>
    <w:multiLevelType w:val="multilevel"/>
    <w:tmpl w:val="07C8F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8B35B96"/>
    <w:multiLevelType w:val="multilevel"/>
    <w:tmpl w:val="9FD05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CE49EA"/>
    <w:multiLevelType w:val="multilevel"/>
    <w:tmpl w:val="C0561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0D1881"/>
    <w:multiLevelType w:val="multilevel"/>
    <w:tmpl w:val="8440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D4E08EC"/>
    <w:multiLevelType w:val="multilevel"/>
    <w:tmpl w:val="E2EC1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0F1167F"/>
    <w:multiLevelType w:val="multilevel"/>
    <w:tmpl w:val="559E0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9"/>
  </w:num>
  <w:num w:numId="3">
    <w:abstractNumId w:val="2"/>
  </w:num>
  <w:num w:numId="4">
    <w:abstractNumId w:val="11"/>
  </w:num>
  <w:num w:numId="5">
    <w:abstractNumId w:val="7"/>
  </w:num>
  <w:num w:numId="6">
    <w:abstractNumId w:val="29"/>
  </w:num>
  <w:num w:numId="7">
    <w:abstractNumId w:val="27"/>
  </w:num>
  <w:num w:numId="8">
    <w:abstractNumId w:val="10"/>
  </w:num>
  <w:num w:numId="9">
    <w:abstractNumId w:val="23"/>
  </w:num>
  <w:num w:numId="10">
    <w:abstractNumId w:val="21"/>
  </w:num>
  <w:num w:numId="11">
    <w:abstractNumId w:val="1"/>
  </w:num>
  <w:num w:numId="12">
    <w:abstractNumId w:val="5"/>
  </w:num>
  <w:num w:numId="13">
    <w:abstractNumId w:val="26"/>
  </w:num>
  <w:num w:numId="14">
    <w:abstractNumId w:val="17"/>
  </w:num>
  <w:num w:numId="15">
    <w:abstractNumId w:val="13"/>
  </w:num>
  <w:num w:numId="16">
    <w:abstractNumId w:val="0"/>
  </w:num>
  <w:num w:numId="17">
    <w:abstractNumId w:val="4"/>
  </w:num>
  <w:num w:numId="18">
    <w:abstractNumId w:val="12"/>
  </w:num>
  <w:num w:numId="19">
    <w:abstractNumId w:val="3"/>
  </w:num>
  <w:num w:numId="20">
    <w:abstractNumId w:val="14"/>
  </w:num>
  <w:num w:numId="21">
    <w:abstractNumId w:val="6"/>
  </w:num>
  <w:num w:numId="22">
    <w:abstractNumId w:val="16"/>
  </w:num>
  <w:num w:numId="23">
    <w:abstractNumId w:val="18"/>
  </w:num>
  <w:num w:numId="24">
    <w:abstractNumId w:val="28"/>
  </w:num>
  <w:num w:numId="25">
    <w:abstractNumId w:val="22"/>
  </w:num>
  <w:num w:numId="26">
    <w:abstractNumId w:val="20"/>
  </w:num>
  <w:num w:numId="27">
    <w:abstractNumId w:val="9"/>
  </w:num>
  <w:num w:numId="28">
    <w:abstractNumId w:val="15"/>
  </w:num>
  <w:num w:numId="29">
    <w:abstractNumId w:val="8"/>
  </w:num>
  <w:num w:numId="3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E7C27"/>
    <w:rsid w:val="00025A1A"/>
    <w:rsid w:val="000E7C27"/>
    <w:rsid w:val="00524E32"/>
    <w:rsid w:val="0054712D"/>
    <w:rsid w:val="0066267E"/>
    <w:rsid w:val="006E5E97"/>
    <w:rsid w:val="00733DB3"/>
    <w:rsid w:val="00842333"/>
    <w:rsid w:val="00856A3C"/>
    <w:rsid w:val="008736A7"/>
    <w:rsid w:val="008811CA"/>
    <w:rsid w:val="008E4EFD"/>
    <w:rsid w:val="009001F0"/>
    <w:rsid w:val="009643F7"/>
    <w:rsid w:val="009654A9"/>
    <w:rsid w:val="00A614A7"/>
    <w:rsid w:val="00C1403C"/>
    <w:rsid w:val="00D16BA5"/>
    <w:rsid w:val="00DA512C"/>
    <w:rsid w:val="00DC21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67E"/>
  </w:style>
  <w:style w:type="paragraph" w:styleId="2">
    <w:name w:val="heading 2"/>
    <w:basedOn w:val="a"/>
    <w:link w:val="20"/>
    <w:uiPriority w:val="9"/>
    <w:qFormat/>
    <w:rsid w:val="000E7C2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E7C2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E7C2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E7C2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E7C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E7C27"/>
    <w:rPr>
      <w:b/>
      <w:bCs/>
    </w:rPr>
  </w:style>
</w:styles>
</file>

<file path=word/webSettings.xml><?xml version="1.0" encoding="utf-8"?>
<w:webSettings xmlns:r="http://schemas.openxmlformats.org/officeDocument/2006/relationships" xmlns:w="http://schemas.openxmlformats.org/wordprocessingml/2006/main">
  <w:divs>
    <w:div w:id="36591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E96DB-DEE2-4AF5-9AF5-B0B7B0BE9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1442</Words>
  <Characters>8226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16</cp:revision>
  <cp:lastPrinted>2022-02-21T13:01:00Z</cp:lastPrinted>
  <dcterms:created xsi:type="dcterms:W3CDTF">2018-11-29T03:45:00Z</dcterms:created>
  <dcterms:modified xsi:type="dcterms:W3CDTF">2022-02-21T13:23:00Z</dcterms:modified>
</cp:coreProperties>
</file>