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F2" w:rsidRPr="00EF24AC" w:rsidRDefault="00CD5644" w:rsidP="00CD36F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4AC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7D3E54" w:rsidRPr="00EF24AC">
        <w:rPr>
          <w:rFonts w:ascii="Times New Roman" w:hAnsi="Times New Roman"/>
          <w:b/>
          <w:bCs/>
          <w:sz w:val="28"/>
          <w:szCs w:val="28"/>
          <w:lang w:val="uk-UA"/>
        </w:rPr>
        <w:t>ро результати консультацій з громадськістю, проведен</w:t>
      </w:r>
      <w:r w:rsidR="00840D8C" w:rsidRPr="00EF24AC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="007D3E54" w:rsidRPr="00EF24A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414827" w:rsidRPr="00EF24AC">
        <w:rPr>
          <w:rFonts w:ascii="Times New Roman" w:hAnsi="Times New Roman"/>
          <w:b/>
          <w:bCs/>
          <w:iCs/>
          <w:sz w:val="28"/>
          <w:szCs w:val="28"/>
          <w:lang w:val="uk-UA"/>
        </w:rPr>
        <w:t>Болград</w:t>
      </w:r>
      <w:r w:rsidR="00216A98" w:rsidRPr="00EF24A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ською </w:t>
      </w:r>
      <w:r w:rsidR="007D3E54" w:rsidRPr="00EF24A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РДА </w:t>
      </w:r>
      <w:r w:rsidR="00454330" w:rsidRPr="00EF24AC">
        <w:rPr>
          <w:rFonts w:ascii="Times New Roman" w:hAnsi="Times New Roman"/>
          <w:b/>
          <w:sz w:val="28"/>
          <w:szCs w:val="28"/>
          <w:lang w:val="uk-UA"/>
        </w:rPr>
        <w:t>22.09</w:t>
      </w:r>
      <w:r w:rsidR="00B35ECA" w:rsidRPr="00EF24AC">
        <w:rPr>
          <w:rFonts w:ascii="Times New Roman" w:hAnsi="Times New Roman"/>
          <w:b/>
          <w:sz w:val="28"/>
          <w:szCs w:val="28"/>
          <w:lang w:val="uk-UA"/>
        </w:rPr>
        <w:t>.2022</w:t>
      </w:r>
      <w:r w:rsidR="00B10C05" w:rsidRPr="00EF24A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0A5F1D" w:rsidRPr="00EF24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B7891" w:rsidRPr="00EF24AC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F24AC" w:rsidRPr="00EF24AC">
        <w:rPr>
          <w:rFonts w:ascii="Times New Roman" w:hAnsi="Times New Roman"/>
          <w:b/>
          <w:color w:val="050505"/>
          <w:sz w:val="28"/>
          <w:szCs w:val="28"/>
          <w:shd w:val="clear" w:color="auto" w:fill="FFFFFF"/>
          <w:lang w:val="uk-UA"/>
        </w:rPr>
        <w:t>н</w:t>
      </w:r>
      <w:r w:rsidR="00EF24AC" w:rsidRPr="00EF24AC">
        <w:rPr>
          <w:rFonts w:ascii="Times New Roman" w:hAnsi="Times New Roman"/>
          <w:b/>
          <w:color w:val="050505"/>
          <w:sz w:val="28"/>
          <w:szCs w:val="28"/>
          <w:shd w:val="clear" w:color="auto" w:fill="FFFFFF"/>
          <w:lang w:val="uk-UA"/>
        </w:rPr>
        <w:t>арахування допомоги на проживання внутрішньо переміщеним особам</w:t>
      </w:r>
      <w:r w:rsidR="00EF24AC" w:rsidRPr="00EF24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D36F2" w:rsidRPr="00EF24AC">
        <w:rPr>
          <w:rFonts w:ascii="Times New Roman" w:hAnsi="Times New Roman"/>
          <w:b/>
          <w:sz w:val="28"/>
          <w:szCs w:val="28"/>
          <w:lang w:val="uk-UA"/>
        </w:rPr>
        <w:t>у 202</w:t>
      </w:r>
      <w:r w:rsidR="00B35ECA" w:rsidRPr="00EF24AC">
        <w:rPr>
          <w:rFonts w:ascii="Times New Roman" w:hAnsi="Times New Roman"/>
          <w:b/>
          <w:sz w:val="28"/>
          <w:szCs w:val="28"/>
          <w:lang w:val="uk-UA"/>
        </w:rPr>
        <w:t>2</w:t>
      </w:r>
      <w:r w:rsidR="00CD36F2" w:rsidRPr="00EF24AC">
        <w:rPr>
          <w:rFonts w:ascii="Times New Roman" w:hAnsi="Times New Roman"/>
          <w:b/>
          <w:sz w:val="28"/>
          <w:szCs w:val="28"/>
          <w:lang w:val="uk-UA"/>
        </w:rPr>
        <w:t xml:space="preserve"> році в Болградському районі</w:t>
      </w:r>
    </w:p>
    <w:p w:rsidR="00D6721B" w:rsidRPr="00B10C05" w:rsidRDefault="00D6721B" w:rsidP="00D6721B">
      <w:pPr>
        <w:pStyle w:val="Bodytext20"/>
        <w:tabs>
          <w:tab w:val="left" w:pos="948"/>
        </w:tabs>
        <w:ind w:firstLine="0"/>
        <w:rPr>
          <w:b/>
          <w:lang w:val="uk-UA"/>
        </w:rPr>
      </w:pPr>
    </w:p>
    <w:p w:rsidR="007D3E54" w:rsidRPr="00B10C05" w:rsidRDefault="007D3E54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B10C05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B10C05">
        <w:rPr>
          <w:b/>
          <w:u w:val="single"/>
          <w:lang w:val="uk-UA"/>
        </w:rPr>
        <w:t>:</w:t>
      </w:r>
      <w:r w:rsidRPr="00B10C05">
        <w:rPr>
          <w:b/>
          <w:lang w:val="uk-UA"/>
        </w:rPr>
        <w:t xml:space="preserve"> </w:t>
      </w:r>
    </w:p>
    <w:p w:rsidR="007D3E54" w:rsidRPr="00B10C05" w:rsidRDefault="000A5F1D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B10C05">
        <w:rPr>
          <w:lang w:val="uk-UA"/>
        </w:rPr>
        <w:t>Болградська</w:t>
      </w:r>
      <w:r w:rsidR="007D3E54" w:rsidRPr="00B10C05">
        <w:rPr>
          <w:lang w:val="uk-UA"/>
        </w:rPr>
        <w:t xml:space="preserve"> районна державна адміністрація</w:t>
      </w:r>
    </w:p>
    <w:p w:rsidR="007D3E54" w:rsidRPr="00B10C05" w:rsidRDefault="007D3E54" w:rsidP="007D3E54">
      <w:pPr>
        <w:pStyle w:val="Bodytext20"/>
        <w:tabs>
          <w:tab w:val="left" w:pos="948"/>
        </w:tabs>
        <w:ind w:firstLine="709"/>
        <w:rPr>
          <w:b/>
          <w:lang w:val="uk-UA"/>
        </w:rPr>
      </w:pPr>
    </w:p>
    <w:p w:rsidR="007D3E54" w:rsidRPr="00B10C05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B10C05">
        <w:rPr>
          <w:b/>
          <w:lang w:val="uk-UA"/>
        </w:rPr>
        <w:t>Зміст матеріалів, винесених на обговорення:</w:t>
      </w:r>
      <w:r w:rsidRPr="00B10C05">
        <w:rPr>
          <w:lang w:val="uk-UA"/>
        </w:rPr>
        <w:t xml:space="preserve">  </w:t>
      </w:r>
      <w:bookmarkStart w:id="0" w:name="_GoBack"/>
      <w:bookmarkEnd w:id="0"/>
    </w:p>
    <w:p w:rsidR="006C227B" w:rsidRPr="00B10C05" w:rsidRDefault="00454330" w:rsidP="00454330">
      <w:pPr>
        <w:pStyle w:val="Bodytext20"/>
        <w:tabs>
          <w:tab w:val="left" w:pos="948"/>
        </w:tabs>
        <w:ind w:firstLine="0"/>
        <w:rPr>
          <w:lang w:val="uk-UA"/>
        </w:rPr>
      </w:pPr>
      <w:r>
        <w:rPr>
          <w:color w:val="050505"/>
          <w:shd w:val="clear" w:color="auto" w:fill="FFFFFF"/>
          <w:lang w:val="uk-UA"/>
        </w:rPr>
        <w:t>Н</w:t>
      </w:r>
      <w:r w:rsidRPr="004E6ABE">
        <w:rPr>
          <w:color w:val="050505"/>
          <w:shd w:val="clear" w:color="auto" w:fill="FFFFFF"/>
          <w:lang w:val="uk-UA"/>
        </w:rPr>
        <w:t>арахування допомоги на проживання внутрішньо переміщеним особам</w:t>
      </w:r>
      <w:r>
        <w:rPr>
          <w:color w:val="050505"/>
          <w:shd w:val="clear" w:color="auto" w:fill="FFFFFF"/>
          <w:lang w:val="uk-UA"/>
        </w:rPr>
        <w:t>.</w:t>
      </w:r>
    </w:p>
    <w:p w:rsidR="007D3E54" w:rsidRPr="00B10C05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B10C05">
        <w:rPr>
          <w:b/>
          <w:lang w:val="uk-UA"/>
        </w:rPr>
        <w:t>Інформація про осіб, що взяли участь у зустрічі:</w:t>
      </w:r>
      <w:r w:rsidRPr="00B10C05">
        <w:rPr>
          <w:lang w:val="uk-UA"/>
        </w:rPr>
        <w:t xml:space="preserve"> </w:t>
      </w:r>
    </w:p>
    <w:p w:rsidR="007D3E54" w:rsidRPr="00B10C05" w:rsidRDefault="006C227B" w:rsidP="007B7891">
      <w:pPr>
        <w:tabs>
          <w:tab w:val="left" w:pos="1418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454330">
        <w:rPr>
          <w:rFonts w:ascii="Times New Roman" w:hAnsi="Times New Roman"/>
          <w:sz w:val="28"/>
          <w:szCs w:val="28"/>
          <w:lang w:val="uk-UA"/>
        </w:rPr>
        <w:t xml:space="preserve">управління соціального захисту населення </w:t>
      </w:r>
      <w:r>
        <w:rPr>
          <w:rFonts w:ascii="Times New Roman" w:hAnsi="Times New Roman"/>
          <w:sz w:val="28"/>
          <w:szCs w:val="28"/>
          <w:lang w:val="uk-UA"/>
        </w:rPr>
        <w:t xml:space="preserve"> Болградської РВА </w:t>
      </w:r>
      <w:proofErr w:type="spellStart"/>
      <w:r w:rsidR="00454330">
        <w:rPr>
          <w:rFonts w:ascii="Times New Roman" w:hAnsi="Times New Roman"/>
          <w:sz w:val="28"/>
          <w:szCs w:val="28"/>
          <w:lang w:val="uk-UA"/>
        </w:rPr>
        <w:t>Рожков</w:t>
      </w:r>
      <w:proofErr w:type="spellEnd"/>
      <w:r w:rsidR="00454330">
        <w:rPr>
          <w:rFonts w:ascii="Times New Roman" w:hAnsi="Times New Roman"/>
          <w:sz w:val="28"/>
          <w:szCs w:val="28"/>
          <w:lang w:val="uk-UA"/>
        </w:rPr>
        <w:t xml:space="preserve"> О.В.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0C05" w:rsidRPr="00B10C05">
        <w:rPr>
          <w:rFonts w:ascii="Times New Roman" w:hAnsi="Times New Roman"/>
          <w:sz w:val="28"/>
          <w:szCs w:val="28"/>
          <w:lang w:val="uk-UA"/>
        </w:rPr>
        <w:t xml:space="preserve">завідувач сектором </w:t>
      </w:r>
      <w:r w:rsidR="00B10C05" w:rsidRPr="00B10C05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інформаційної </w:t>
      </w:r>
      <w:r w:rsidR="00B10C05" w:rsidRPr="00B10C05">
        <w:rPr>
          <w:rFonts w:ascii="Times New Roman" w:hAnsi="Times New Roman"/>
          <w:sz w:val="28"/>
          <w:szCs w:val="28"/>
          <w:lang w:val="uk-UA"/>
        </w:rPr>
        <w:t xml:space="preserve"> діяльності та комунікацій з громадськістю Болградської районної державної адміністрації </w:t>
      </w:r>
      <w:r w:rsidR="000A5F1D" w:rsidRPr="00B10C05">
        <w:rPr>
          <w:rFonts w:ascii="Times New Roman" w:hAnsi="Times New Roman"/>
          <w:sz w:val="28"/>
          <w:szCs w:val="28"/>
          <w:lang w:val="uk-UA"/>
        </w:rPr>
        <w:t>Радченко</w:t>
      </w:r>
      <w:r w:rsidR="00B10C05" w:rsidRPr="00B10C05">
        <w:rPr>
          <w:rFonts w:ascii="Times New Roman" w:hAnsi="Times New Roman"/>
          <w:sz w:val="28"/>
          <w:szCs w:val="28"/>
          <w:lang w:val="uk-UA"/>
        </w:rPr>
        <w:t xml:space="preserve"> А. В.</w:t>
      </w:r>
      <w:r w:rsidR="007D3E54" w:rsidRPr="00B10C05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B10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7D3E54" w:rsidRPr="00B10C05">
        <w:rPr>
          <w:rFonts w:ascii="Times New Roman" w:hAnsi="Times New Roman"/>
          <w:sz w:val="28"/>
          <w:szCs w:val="28"/>
          <w:lang w:val="uk-UA"/>
        </w:rPr>
        <w:t>голов</w:t>
      </w:r>
      <w:r w:rsidR="00D6721B" w:rsidRPr="00B10C05">
        <w:rPr>
          <w:rFonts w:ascii="Times New Roman" w:hAnsi="Times New Roman"/>
          <w:sz w:val="28"/>
          <w:szCs w:val="28"/>
          <w:lang w:val="uk-UA"/>
        </w:rPr>
        <w:t xml:space="preserve">а Громадської ради </w:t>
      </w:r>
      <w:r w:rsidR="000A5F1D" w:rsidRPr="00B10C05">
        <w:rPr>
          <w:rFonts w:ascii="Times New Roman" w:hAnsi="Times New Roman"/>
          <w:sz w:val="28"/>
          <w:szCs w:val="28"/>
          <w:lang w:val="uk-UA"/>
        </w:rPr>
        <w:t>Луценко</w:t>
      </w:r>
      <w:r w:rsidR="00B10C05" w:rsidRPr="00B10C05">
        <w:rPr>
          <w:rFonts w:ascii="Times New Roman" w:hAnsi="Times New Roman"/>
          <w:sz w:val="28"/>
          <w:szCs w:val="28"/>
          <w:lang w:val="uk-UA"/>
        </w:rPr>
        <w:t xml:space="preserve"> О. П.</w:t>
      </w:r>
      <w:r w:rsidR="00D6721B" w:rsidRPr="00B10C05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B10C05">
        <w:rPr>
          <w:rFonts w:ascii="Times New Roman" w:hAnsi="Times New Roman"/>
          <w:sz w:val="28"/>
          <w:szCs w:val="28"/>
          <w:lang w:val="uk-UA"/>
        </w:rPr>
        <w:t xml:space="preserve"> представники інститут</w:t>
      </w:r>
      <w:r w:rsidR="00D6721B" w:rsidRPr="00B10C05">
        <w:rPr>
          <w:rFonts w:ascii="Times New Roman" w:hAnsi="Times New Roman"/>
          <w:sz w:val="28"/>
          <w:szCs w:val="28"/>
          <w:lang w:val="uk-UA"/>
        </w:rPr>
        <w:t>і</w:t>
      </w:r>
      <w:r w:rsidR="00B10C05" w:rsidRPr="00B10C05">
        <w:rPr>
          <w:rFonts w:ascii="Times New Roman" w:hAnsi="Times New Roman"/>
          <w:sz w:val="28"/>
          <w:szCs w:val="28"/>
          <w:lang w:val="uk-UA"/>
        </w:rPr>
        <w:t>в громадянського суспільства (13</w:t>
      </w:r>
      <w:r w:rsidR="007D3E54" w:rsidRPr="00B10C05">
        <w:rPr>
          <w:rFonts w:ascii="Times New Roman" w:hAnsi="Times New Roman"/>
          <w:sz w:val="28"/>
          <w:szCs w:val="28"/>
          <w:lang w:val="uk-UA"/>
        </w:rPr>
        <w:t xml:space="preserve"> осіб)</w:t>
      </w:r>
      <w:r w:rsidR="00D6721B" w:rsidRPr="00B10C05">
        <w:rPr>
          <w:rFonts w:ascii="Times New Roman" w:hAnsi="Times New Roman"/>
          <w:sz w:val="28"/>
          <w:szCs w:val="28"/>
          <w:lang w:val="uk-UA"/>
        </w:rPr>
        <w:t>.</w:t>
      </w:r>
    </w:p>
    <w:p w:rsidR="00AD06E4" w:rsidRPr="00B10C05" w:rsidRDefault="007D3E54" w:rsidP="007B7891">
      <w:pPr>
        <w:pStyle w:val="Bodytext20"/>
        <w:tabs>
          <w:tab w:val="left" w:pos="948"/>
        </w:tabs>
        <w:ind w:firstLine="567"/>
        <w:rPr>
          <w:lang w:val="uk-UA"/>
        </w:rPr>
      </w:pPr>
      <w:r w:rsidRPr="00B10C05">
        <w:rPr>
          <w:b/>
          <w:lang w:val="uk-UA"/>
        </w:rPr>
        <w:t>Інформація про пропозиції, що надійшли до органу виконавчої влади за результатами обговорення, із зазначенням автора кожної пропозиції:</w:t>
      </w:r>
      <w:r w:rsidRPr="00B10C05">
        <w:rPr>
          <w:lang w:val="uk-UA"/>
        </w:rPr>
        <w:t xml:space="preserve"> </w:t>
      </w:r>
    </w:p>
    <w:p w:rsidR="00CA73D2" w:rsidRPr="00B10C05" w:rsidRDefault="00CA73D2" w:rsidP="00CA73D2">
      <w:pPr>
        <w:pStyle w:val="Bodytext20"/>
        <w:tabs>
          <w:tab w:val="left" w:pos="948"/>
        </w:tabs>
        <w:ind w:firstLine="0"/>
        <w:rPr>
          <w:lang w:val="uk-UA"/>
        </w:rPr>
      </w:pPr>
      <w:r>
        <w:rPr>
          <w:color w:val="050505"/>
          <w:shd w:val="clear" w:color="auto" w:fill="FFFFFF"/>
          <w:lang w:val="uk-UA"/>
        </w:rPr>
        <w:t>Проводити щомісячне н</w:t>
      </w:r>
      <w:r w:rsidRPr="004E6ABE">
        <w:rPr>
          <w:color w:val="050505"/>
          <w:shd w:val="clear" w:color="auto" w:fill="FFFFFF"/>
          <w:lang w:val="uk-UA"/>
        </w:rPr>
        <w:t>арахування допомоги на проживання внутрішньо переміщеним особам</w:t>
      </w:r>
      <w:r>
        <w:rPr>
          <w:color w:val="050505"/>
          <w:shd w:val="clear" w:color="auto" w:fill="FFFFFF"/>
          <w:lang w:val="uk-UA"/>
        </w:rPr>
        <w:t>. Інформацію про порядок нарахування довести до зазначеної категорії осіб.</w:t>
      </w:r>
    </w:p>
    <w:p w:rsidR="00B10C05" w:rsidRPr="00B10C05" w:rsidRDefault="00B10C05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</w:p>
    <w:p w:rsidR="008D0665" w:rsidRPr="00B10C05" w:rsidRDefault="00AD06E4" w:rsidP="00B10C0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B10C05">
        <w:rPr>
          <w:b/>
          <w:lang w:val="uk-UA"/>
        </w:rPr>
        <w:t xml:space="preserve">Інформація про рішення, прийняті за результатами обговорення: </w:t>
      </w:r>
    </w:p>
    <w:p w:rsidR="00B10C05" w:rsidRPr="00B10C05" w:rsidRDefault="00B10C05" w:rsidP="00B10C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B7891" w:rsidRPr="00B10C05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Pr="00B10C05">
        <w:rPr>
          <w:rFonts w:ascii="Times New Roman" w:hAnsi="Times New Roman"/>
          <w:sz w:val="28"/>
          <w:szCs w:val="28"/>
          <w:lang w:val="uk-UA"/>
        </w:rPr>
        <w:t>голові</w:t>
      </w:r>
      <w:r w:rsidR="007B7891" w:rsidRPr="00B10C05">
        <w:rPr>
          <w:rFonts w:ascii="Times New Roman" w:hAnsi="Times New Roman"/>
          <w:sz w:val="28"/>
          <w:szCs w:val="28"/>
          <w:lang w:val="uk-UA"/>
        </w:rPr>
        <w:t xml:space="preserve"> Болградської районної державної адміністрації </w:t>
      </w:r>
      <w:proofErr w:type="spellStart"/>
      <w:r w:rsidRPr="00B10C05">
        <w:rPr>
          <w:rFonts w:ascii="Times New Roman" w:hAnsi="Times New Roman"/>
          <w:sz w:val="28"/>
          <w:szCs w:val="28"/>
          <w:lang w:val="uk-UA"/>
        </w:rPr>
        <w:t>Бамбурі</w:t>
      </w:r>
      <w:proofErr w:type="spellEnd"/>
      <w:r w:rsidRPr="00B10C05">
        <w:rPr>
          <w:rFonts w:ascii="Times New Roman" w:hAnsi="Times New Roman"/>
          <w:sz w:val="28"/>
          <w:szCs w:val="28"/>
          <w:lang w:val="uk-UA"/>
        </w:rPr>
        <w:t xml:space="preserve"> Г.В</w:t>
      </w:r>
      <w:r w:rsidR="00591B0C">
        <w:rPr>
          <w:rFonts w:ascii="Times New Roman" w:hAnsi="Times New Roman"/>
          <w:sz w:val="28"/>
          <w:szCs w:val="28"/>
          <w:lang w:val="uk-UA"/>
        </w:rPr>
        <w:t xml:space="preserve">. та начальнику </w:t>
      </w:r>
      <w:r w:rsidR="00CA73D2">
        <w:rPr>
          <w:rFonts w:ascii="Times New Roman" w:hAnsi="Times New Roman"/>
          <w:sz w:val="28"/>
          <w:szCs w:val="28"/>
          <w:lang w:val="uk-UA"/>
        </w:rPr>
        <w:t xml:space="preserve">управління соціального захисту населення  Болградської РВА </w:t>
      </w:r>
      <w:proofErr w:type="spellStart"/>
      <w:r w:rsidR="00CA73D2">
        <w:rPr>
          <w:rFonts w:ascii="Times New Roman" w:hAnsi="Times New Roman"/>
          <w:sz w:val="28"/>
          <w:szCs w:val="28"/>
          <w:lang w:val="uk-UA"/>
        </w:rPr>
        <w:t>Рожков</w:t>
      </w:r>
      <w:proofErr w:type="spellEnd"/>
      <w:r w:rsidR="00CA73D2">
        <w:rPr>
          <w:rFonts w:ascii="Times New Roman" w:hAnsi="Times New Roman"/>
          <w:sz w:val="28"/>
          <w:szCs w:val="28"/>
          <w:lang w:val="uk-UA"/>
        </w:rPr>
        <w:t xml:space="preserve"> О.В., </w:t>
      </w:r>
      <w:r w:rsidR="00CA73D2" w:rsidRPr="00B10C05">
        <w:rPr>
          <w:rFonts w:ascii="Times New Roman" w:hAnsi="Times New Roman"/>
          <w:sz w:val="28"/>
          <w:szCs w:val="28"/>
          <w:lang w:val="uk-UA"/>
        </w:rPr>
        <w:t>завідувач</w:t>
      </w:r>
      <w:r w:rsidR="00BB6A61">
        <w:rPr>
          <w:rFonts w:ascii="Times New Roman" w:hAnsi="Times New Roman"/>
          <w:sz w:val="28"/>
          <w:szCs w:val="28"/>
          <w:lang w:val="uk-UA"/>
        </w:rPr>
        <w:t>у</w:t>
      </w:r>
      <w:r w:rsidR="00CA73D2" w:rsidRPr="00B10C05">
        <w:rPr>
          <w:rFonts w:ascii="Times New Roman" w:hAnsi="Times New Roman"/>
          <w:sz w:val="28"/>
          <w:szCs w:val="28"/>
          <w:lang w:val="uk-UA"/>
        </w:rPr>
        <w:t xml:space="preserve"> сектором </w:t>
      </w:r>
      <w:r w:rsidR="00CA73D2" w:rsidRPr="00B10C05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інформаційної </w:t>
      </w:r>
      <w:r w:rsidR="00CA73D2" w:rsidRPr="00B10C05">
        <w:rPr>
          <w:rFonts w:ascii="Times New Roman" w:hAnsi="Times New Roman"/>
          <w:sz w:val="28"/>
          <w:szCs w:val="28"/>
          <w:lang w:val="uk-UA"/>
        </w:rPr>
        <w:t xml:space="preserve"> діяльності та комунікацій з громадськістю Болградської районної державної адміністрації Радченко А. В.</w:t>
      </w:r>
      <w:r w:rsidR="00B5191B">
        <w:rPr>
          <w:rFonts w:ascii="Times New Roman" w:hAnsi="Times New Roman"/>
          <w:sz w:val="28"/>
          <w:szCs w:val="28"/>
          <w:lang w:val="uk-UA"/>
        </w:rPr>
        <w:t xml:space="preserve"> усунути усі зауваження, які були зазначені під час проведенн</w:t>
      </w:r>
      <w:r w:rsidR="00BB6A61">
        <w:rPr>
          <w:rFonts w:ascii="Times New Roman" w:hAnsi="Times New Roman"/>
          <w:sz w:val="28"/>
          <w:szCs w:val="28"/>
          <w:lang w:val="uk-UA"/>
        </w:rPr>
        <w:t>я консультації з даного питання та провести відповідну роботу.</w:t>
      </w:r>
    </w:p>
    <w:p w:rsidR="000E6D64" w:rsidRPr="00B10C05" w:rsidRDefault="000E6D64" w:rsidP="00B10C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sectPr w:rsidR="000E6D64" w:rsidRPr="00B10C05" w:rsidSect="001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32FC9"/>
    <w:multiLevelType w:val="hybridMultilevel"/>
    <w:tmpl w:val="AA7835BA"/>
    <w:lvl w:ilvl="0" w:tplc="5A26F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B5319"/>
    <w:multiLevelType w:val="hybridMultilevel"/>
    <w:tmpl w:val="71044092"/>
    <w:lvl w:ilvl="0" w:tplc="A468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A5F1D"/>
    <w:rsid w:val="000D2728"/>
    <w:rsid w:val="000E6D64"/>
    <w:rsid w:val="0010118A"/>
    <w:rsid w:val="00216A98"/>
    <w:rsid w:val="00414827"/>
    <w:rsid w:val="00454330"/>
    <w:rsid w:val="00590469"/>
    <w:rsid w:val="00591B0C"/>
    <w:rsid w:val="005C7213"/>
    <w:rsid w:val="006C227B"/>
    <w:rsid w:val="007B7891"/>
    <w:rsid w:val="007D3E54"/>
    <w:rsid w:val="00840D8C"/>
    <w:rsid w:val="008D0665"/>
    <w:rsid w:val="00A31478"/>
    <w:rsid w:val="00A3770D"/>
    <w:rsid w:val="00AC4102"/>
    <w:rsid w:val="00AD06E4"/>
    <w:rsid w:val="00B10C05"/>
    <w:rsid w:val="00B35ECA"/>
    <w:rsid w:val="00B5191B"/>
    <w:rsid w:val="00BB6A61"/>
    <w:rsid w:val="00C47EEF"/>
    <w:rsid w:val="00C60B6C"/>
    <w:rsid w:val="00C632B6"/>
    <w:rsid w:val="00CA73D2"/>
    <w:rsid w:val="00CD36F2"/>
    <w:rsid w:val="00CD5644"/>
    <w:rsid w:val="00D6721B"/>
    <w:rsid w:val="00DF1775"/>
    <w:rsid w:val="00EF24AC"/>
    <w:rsid w:val="00EF475F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2023-01-05T09:53:00Z</dcterms:created>
  <dcterms:modified xsi:type="dcterms:W3CDTF">2023-01-05T10:01:00Z</dcterms:modified>
</cp:coreProperties>
</file>