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7B12D2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02.2023 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 по громадах району </w:t>
      </w:r>
      <w:r w:rsidR="00736D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МКП 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наступним чином: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536"/>
        <w:gridCol w:w="851"/>
        <w:gridCol w:w="708"/>
      </w:tblGrid>
      <w:tr w:rsidR="00FB7459" w:rsidRPr="00EB074A" w:rsidTr="00D96A02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4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5728A9" w:rsidRPr="00EB074A" w:rsidTr="00D96A02">
        <w:trPr>
          <w:trHeight w:val="527"/>
        </w:trPr>
        <w:tc>
          <w:tcPr>
            <w:tcW w:w="425" w:type="dxa"/>
            <w:vMerge w:val="restart"/>
            <w:tcBorders>
              <w:top w:val="nil"/>
            </w:tcBorders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3" w:type="dxa"/>
            <w:tcBorders>
              <w:top w:val="nil"/>
            </w:tcBorders>
          </w:tcPr>
          <w:p w:rsidR="005728A9" w:rsidRDefault="005728A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5728A9" w:rsidRDefault="005728A9" w:rsidP="00D96A02">
            <w:pPr>
              <w:pStyle w:val="TableParagraph"/>
              <w:ind w:right="152"/>
            </w:pPr>
            <w:r>
              <w:t>Матрац</w:t>
            </w:r>
            <w:r w:rsidR="00D96A02">
              <w:t xml:space="preserve"> </w:t>
            </w:r>
            <w:r>
              <w:rPr>
                <w:spacing w:val="-3"/>
              </w:rPr>
              <w:t xml:space="preserve"> </w:t>
            </w:r>
            <w:r>
              <w:t>ортопедичний</w:t>
            </w:r>
            <w:r w:rsidR="00D96A02">
              <w:t xml:space="preserve">  </w:t>
            </w:r>
            <w:r>
              <w:t>"</w:t>
            </w:r>
            <w:proofErr w:type="spellStart"/>
            <w:r>
              <w:t>Classic</w:t>
            </w:r>
            <w:proofErr w:type="spellEnd"/>
            <w:r>
              <w:t>", Пружинний, 80х190</w:t>
            </w:r>
            <w:r>
              <w:rPr>
                <w:spacing w:val="-52"/>
              </w:rPr>
              <w:t xml:space="preserve"> </w:t>
            </w:r>
            <w:r>
              <w:t>см, 20 см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28A9" w:rsidRPr="00170BD3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28A9" w:rsidRPr="00927932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rPr>
          <w:trHeight w:val="517"/>
        </w:trPr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Ліжко металеве 80х190 см,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зварна</w:t>
            </w:r>
            <w:r>
              <w:rPr>
                <w:spacing w:val="-6"/>
              </w:rPr>
              <w:t xml:space="preserve"> </w:t>
            </w:r>
            <w:r>
              <w:t>сітка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Pr="00927932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5728A9" w:rsidRDefault="005728A9" w:rsidP="00D96A02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  <w:vAlign w:val="center"/>
          </w:tcPr>
          <w:p w:rsidR="005728A9" w:rsidRDefault="005728A9" w:rsidP="00D96A02">
            <w:pPr>
              <w:pStyle w:val="TableParagraph"/>
              <w:ind w:right="152"/>
            </w:pPr>
            <w:r>
              <w:t>Ковдра "Літня" 1,5 стьобана,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поліестер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синтепон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(60г/м2)</w:t>
            </w:r>
          </w:p>
          <w:p w:rsidR="005728A9" w:rsidRDefault="005728A9" w:rsidP="00D96A02">
            <w:pPr>
              <w:pStyle w:val="TableParagraph"/>
              <w:spacing w:line="233" w:lineRule="exact"/>
              <w:ind w:right="151"/>
            </w:pPr>
            <w:r>
              <w:t>145х210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1"/>
              </w:rPr>
              <w:t xml:space="preserve"> </w:t>
            </w:r>
            <w:r>
              <w:t>кольорова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9F468C">
            <w:pPr>
              <w:pStyle w:val="TableParagraph"/>
              <w:ind w:left="34" w:right="152"/>
            </w:pPr>
            <w:r>
              <w:t xml:space="preserve">Ковдра </w:t>
            </w:r>
            <w:proofErr w:type="spellStart"/>
            <w:r>
              <w:t>Polaris</w:t>
            </w:r>
            <w:proofErr w:type="spellEnd"/>
            <w:r>
              <w:t xml:space="preserve"> 1,5 зимова,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силіконоване</w:t>
            </w:r>
            <w:proofErr w:type="spellEnd"/>
          </w:p>
          <w:p w:rsidR="005728A9" w:rsidRDefault="005728A9" w:rsidP="009F468C">
            <w:pPr>
              <w:pStyle w:val="TableParagraph"/>
              <w:spacing w:line="254" w:lineRule="exact"/>
              <w:ind w:right="152"/>
            </w:pPr>
            <w:r>
              <w:t>волокно (300г/м2) 145*210см</w:t>
            </w:r>
            <w:r>
              <w:rPr>
                <w:spacing w:val="-5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Стілець офісний "</w:t>
            </w:r>
            <w:proofErr w:type="spellStart"/>
            <w:r>
              <w:t>Триумф</w:t>
            </w:r>
            <w:proofErr w:type="spellEnd"/>
            <w:r>
              <w:t>",</w:t>
            </w:r>
            <w:r>
              <w:rPr>
                <w:spacing w:val="-52"/>
              </w:rPr>
              <w:t xml:space="preserve"> </w:t>
            </w:r>
            <w:r>
              <w:t>430х520х820 мм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rPr>
          <w:trHeight w:val="918"/>
        </w:trPr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9F468C">
            <w:pPr>
              <w:pStyle w:val="TableParagraph"/>
              <w:ind w:right="152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постільної</w:t>
            </w:r>
            <w:r>
              <w:rPr>
                <w:spacing w:val="-7"/>
              </w:rPr>
              <w:t xml:space="preserve"> </w:t>
            </w:r>
            <w:r>
              <w:t>білизни,</w:t>
            </w:r>
            <w:r>
              <w:rPr>
                <w:spacing w:val="-52"/>
              </w:rPr>
              <w:t xml:space="preserve"> </w:t>
            </w:r>
            <w:r>
              <w:t>бязь, 1,5 (підковдра 145*210,</w:t>
            </w:r>
            <w:r>
              <w:rPr>
                <w:spacing w:val="1"/>
              </w:rPr>
              <w:t xml:space="preserve"> </w:t>
            </w:r>
            <w:r>
              <w:t>простирадло</w:t>
            </w:r>
            <w:r>
              <w:rPr>
                <w:spacing w:val="-1"/>
              </w:rPr>
              <w:t xml:space="preserve"> </w:t>
            </w:r>
            <w:r>
              <w:t>145*220,</w:t>
            </w:r>
          </w:p>
          <w:p w:rsidR="005728A9" w:rsidRDefault="005728A9" w:rsidP="009F468C">
            <w:pPr>
              <w:pStyle w:val="TableParagraph"/>
              <w:spacing w:line="232" w:lineRule="exact"/>
              <w:ind w:right="152"/>
            </w:pPr>
            <w:r>
              <w:t>наволочка</w:t>
            </w:r>
            <w:r>
              <w:rPr>
                <w:spacing w:val="-2"/>
              </w:rPr>
              <w:t xml:space="preserve"> </w:t>
            </w:r>
            <w:r>
              <w:t>50*70(1)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D42F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 xml:space="preserve">Подушка "Білосніжка" </w:t>
            </w:r>
            <w:proofErr w:type="spellStart"/>
            <w:r>
              <w:t>стьоб</w:t>
            </w:r>
            <w:proofErr w:type="spellEnd"/>
            <w:r>
              <w:t>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 xml:space="preserve">, </w:t>
            </w:r>
            <w:proofErr w:type="spellStart"/>
            <w:r>
              <w:t>силіконізоване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волокно,</w:t>
            </w:r>
            <w:r>
              <w:rPr>
                <w:spacing w:val="-1"/>
              </w:rPr>
              <w:t xml:space="preserve"> </w:t>
            </w:r>
            <w:r>
              <w:t>50х70 см,</w:t>
            </w:r>
            <w:r>
              <w:rPr>
                <w:spacing w:val="-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D42F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0" w:lineRule="atLeast"/>
            </w:pPr>
            <w:r>
              <w:t xml:space="preserve">Тумба </w:t>
            </w:r>
            <w:proofErr w:type="spellStart"/>
            <w:r>
              <w:t>приліжкова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650х350х380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5728A9" w:rsidRDefault="005728A9">
            <w:r w:rsidRPr="00D42F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33" w:lineRule="exact"/>
            </w:pPr>
            <w:r>
              <w:t>Стіл обідній 600*1200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B65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728A9" w:rsidRPr="00EB074A" w:rsidTr="00D96A02">
        <w:tc>
          <w:tcPr>
            <w:tcW w:w="425" w:type="dxa"/>
            <w:vMerge w:val="restart"/>
          </w:tcPr>
          <w:p w:rsidR="005728A9" w:rsidRPr="00EB074A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3" w:type="dxa"/>
          </w:tcPr>
          <w:p w:rsidR="005728A9" w:rsidRDefault="005728A9">
            <w:proofErr w:type="spellStart"/>
            <w:r w:rsidRPr="001C69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1C69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1037FC">
            <w:pPr>
              <w:pStyle w:val="TableParagraph"/>
              <w:ind w:right="152"/>
            </w:pP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ортопедичний</w:t>
            </w:r>
          </w:p>
          <w:p w:rsidR="005728A9" w:rsidRDefault="005728A9" w:rsidP="001037FC">
            <w:pPr>
              <w:pStyle w:val="TableParagraph"/>
              <w:spacing w:before="5"/>
            </w:pPr>
            <w:r>
              <w:t>"</w:t>
            </w:r>
            <w:proofErr w:type="spellStart"/>
            <w:r>
              <w:t>Classic</w:t>
            </w:r>
            <w:proofErr w:type="spellEnd"/>
            <w:r>
              <w:t>", Пружинний, 80х190</w:t>
            </w:r>
            <w:r>
              <w:rPr>
                <w:spacing w:val="-52"/>
              </w:rPr>
              <w:t xml:space="preserve"> </w:t>
            </w:r>
            <w:r>
              <w:t>см, 20 см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Pr="005728A9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1C69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1C69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Ліжко металеве 80х190 см,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зварна</w:t>
            </w:r>
            <w:r>
              <w:rPr>
                <w:spacing w:val="-6"/>
              </w:rPr>
              <w:t xml:space="preserve"> </w:t>
            </w:r>
            <w:r>
              <w:t>сітка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Ковдра "Літня" 1,5 стьобана,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поліестер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синтепон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(60г/м2)</w:t>
            </w:r>
          </w:p>
          <w:p w:rsidR="005728A9" w:rsidRDefault="005728A9" w:rsidP="00D96A02">
            <w:pPr>
              <w:pStyle w:val="TableParagraph"/>
              <w:spacing w:line="233" w:lineRule="exact"/>
            </w:pPr>
            <w:r>
              <w:t>145х210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1"/>
              </w:rPr>
              <w:t xml:space="preserve"> </w:t>
            </w:r>
            <w:r>
              <w:t>кольорова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 xml:space="preserve">Ковдра </w:t>
            </w:r>
            <w:proofErr w:type="spellStart"/>
            <w:r>
              <w:t>Polaris</w:t>
            </w:r>
            <w:proofErr w:type="spellEnd"/>
            <w:r>
              <w:t xml:space="preserve"> 1,5 зимова,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 w:rsidR="00D96A02">
              <w:t xml:space="preserve">силіконоване </w:t>
            </w:r>
            <w:r>
              <w:t>волокно (300г/м2) 145*210см</w:t>
            </w:r>
            <w:r>
              <w:rPr>
                <w:spacing w:val="-5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Стілець офісний "</w:t>
            </w:r>
            <w:proofErr w:type="spellStart"/>
            <w:r>
              <w:t>Триумф</w:t>
            </w:r>
            <w:proofErr w:type="spellEnd"/>
            <w:r>
              <w:t>",</w:t>
            </w:r>
            <w:r>
              <w:rPr>
                <w:spacing w:val="-52"/>
              </w:rPr>
              <w:t xml:space="preserve"> </w:t>
            </w:r>
            <w:r>
              <w:t>430х520х820 мм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постільної</w:t>
            </w:r>
            <w:r>
              <w:rPr>
                <w:spacing w:val="-7"/>
              </w:rPr>
              <w:t xml:space="preserve"> </w:t>
            </w:r>
            <w:r>
              <w:t>білизни,</w:t>
            </w:r>
            <w:r>
              <w:rPr>
                <w:spacing w:val="-52"/>
              </w:rPr>
              <w:t xml:space="preserve"> </w:t>
            </w:r>
            <w:r>
              <w:t>бязь, 1,5 (підковдра 145*210,</w:t>
            </w:r>
            <w:r>
              <w:rPr>
                <w:spacing w:val="1"/>
              </w:rPr>
              <w:t xml:space="preserve"> </w:t>
            </w:r>
            <w:r>
              <w:t>простирадло</w:t>
            </w:r>
            <w:r>
              <w:rPr>
                <w:spacing w:val="-1"/>
              </w:rPr>
              <w:t xml:space="preserve"> </w:t>
            </w:r>
            <w:r>
              <w:t>145*220,</w:t>
            </w:r>
          </w:p>
          <w:p w:rsidR="005728A9" w:rsidRDefault="005728A9" w:rsidP="00D96A02">
            <w:pPr>
              <w:pStyle w:val="TableParagraph"/>
              <w:spacing w:line="232" w:lineRule="exact"/>
            </w:pPr>
            <w:r>
              <w:t>наволочка</w:t>
            </w:r>
            <w:r>
              <w:rPr>
                <w:spacing w:val="-2"/>
              </w:rPr>
              <w:t xml:space="preserve"> </w:t>
            </w:r>
            <w:r>
              <w:t>50*70(1)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 xml:space="preserve">Подушка "Білосніжка" </w:t>
            </w:r>
            <w:proofErr w:type="spellStart"/>
            <w:r>
              <w:t>стьоб</w:t>
            </w:r>
            <w:proofErr w:type="spellEnd"/>
            <w:r>
              <w:t>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 xml:space="preserve">, </w:t>
            </w:r>
            <w:proofErr w:type="spellStart"/>
            <w:r>
              <w:t>силіконізоване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волокно,</w:t>
            </w:r>
            <w:r>
              <w:rPr>
                <w:spacing w:val="-1"/>
              </w:rPr>
              <w:t xml:space="preserve"> </w:t>
            </w:r>
            <w:r>
              <w:t>50х70 см,</w:t>
            </w:r>
            <w:r>
              <w:rPr>
                <w:spacing w:val="-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0" w:lineRule="atLeast"/>
            </w:pPr>
            <w:r>
              <w:t xml:space="preserve">Тумба </w:t>
            </w:r>
            <w:proofErr w:type="spellStart"/>
            <w:r>
              <w:t>приліжкова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650х350х380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7F3B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33" w:lineRule="exact"/>
            </w:pPr>
            <w:r>
              <w:t>Стіл обідній 600*1200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35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5728A9" w:rsidRPr="00EB074A" w:rsidTr="00D96A02">
        <w:tc>
          <w:tcPr>
            <w:tcW w:w="425" w:type="dxa"/>
            <w:vMerge w:val="restart"/>
          </w:tcPr>
          <w:p w:rsidR="005728A9" w:rsidRPr="00767F7C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3" w:type="dxa"/>
          </w:tcPr>
          <w:p w:rsidR="005728A9" w:rsidRPr="00E264A7" w:rsidRDefault="005728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ортопедичний</w:t>
            </w:r>
          </w:p>
          <w:p w:rsidR="005728A9" w:rsidRDefault="005728A9" w:rsidP="00D96A02">
            <w:pPr>
              <w:pStyle w:val="TableParagraph"/>
            </w:pPr>
            <w:r>
              <w:t>"</w:t>
            </w:r>
            <w:proofErr w:type="spellStart"/>
            <w:r>
              <w:t>Classic</w:t>
            </w:r>
            <w:proofErr w:type="spellEnd"/>
            <w:r>
              <w:t>", Пружинний, 80х190</w:t>
            </w:r>
            <w:r>
              <w:rPr>
                <w:spacing w:val="-52"/>
              </w:rPr>
              <w:t xml:space="preserve"> </w:t>
            </w:r>
            <w:r>
              <w:t>см, 20 см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Pr="005728A9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Ліжко металеве 80х190 см,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зварна</w:t>
            </w:r>
            <w:r>
              <w:rPr>
                <w:spacing w:val="-6"/>
              </w:rPr>
              <w:t xml:space="preserve"> </w:t>
            </w:r>
            <w:r>
              <w:t>сітка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Ковдра "Літня" 1,5 стьобана,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поліестер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синтепон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(60г/м2)</w:t>
            </w:r>
          </w:p>
          <w:p w:rsidR="005728A9" w:rsidRDefault="005728A9" w:rsidP="00D96A02">
            <w:pPr>
              <w:pStyle w:val="TableParagraph"/>
              <w:spacing w:line="233" w:lineRule="exact"/>
            </w:pPr>
            <w:r>
              <w:t>145х210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1"/>
              </w:rPr>
              <w:t xml:space="preserve"> </w:t>
            </w:r>
            <w:r>
              <w:t>кольорова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 xml:space="preserve">Ковдра </w:t>
            </w:r>
            <w:proofErr w:type="spellStart"/>
            <w:r>
              <w:t>Polaris</w:t>
            </w:r>
            <w:proofErr w:type="spellEnd"/>
            <w:r>
              <w:t xml:space="preserve"> 1,5 зимова,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силіконоване</w:t>
            </w:r>
            <w:proofErr w:type="spellEnd"/>
          </w:p>
          <w:p w:rsidR="005728A9" w:rsidRDefault="005728A9" w:rsidP="00D96A02">
            <w:pPr>
              <w:pStyle w:val="TableParagraph"/>
              <w:spacing w:line="254" w:lineRule="exact"/>
            </w:pPr>
            <w:r>
              <w:lastRenderedPageBreak/>
              <w:t>волокно (300г/м2) 145*210см</w:t>
            </w:r>
            <w:r>
              <w:rPr>
                <w:spacing w:val="-5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Стілець офісний "</w:t>
            </w:r>
            <w:proofErr w:type="spellStart"/>
            <w:r>
              <w:t>Триумф</w:t>
            </w:r>
            <w:proofErr w:type="spellEnd"/>
            <w:r>
              <w:t>",</w:t>
            </w:r>
            <w:r>
              <w:rPr>
                <w:spacing w:val="-52"/>
              </w:rPr>
              <w:t xml:space="preserve"> </w:t>
            </w:r>
            <w:r>
              <w:t>430х520х820 мм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постільної</w:t>
            </w:r>
            <w:r>
              <w:rPr>
                <w:spacing w:val="-7"/>
              </w:rPr>
              <w:t xml:space="preserve"> </w:t>
            </w:r>
            <w:r>
              <w:t>білизни,</w:t>
            </w:r>
            <w:r>
              <w:rPr>
                <w:spacing w:val="-52"/>
              </w:rPr>
              <w:t xml:space="preserve"> </w:t>
            </w:r>
            <w:r>
              <w:t>бязь, 1,5 (підковдра 145*210,</w:t>
            </w:r>
            <w:r>
              <w:rPr>
                <w:spacing w:val="1"/>
              </w:rPr>
              <w:t xml:space="preserve"> </w:t>
            </w:r>
            <w:r>
              <w:t>простирадло</w:t>
            </w:r>
            <w:r>
              <w:rPr>
                <w:spacing w:val="-1"/>
              </w:rPr>
              <w:t xml:space="preserve"> </w:t>
            </w:r>
            <w:r>
              <w:t>145*220,</w:t>
            </w:r>
          </w:p>
          <w:p w:rsidR="005728A9" w:rsidRDefault="005728A9" w:rsidP="00D96A02">
            <w:pPr>
              <w:pStyle w:val="TableParagraph"/>
              <w:spacing w:line="232" w:lineRule="exact"/>
            </w:pPr>
            <w:r>
              <w:t>наволочка</w:t>
            </w:r>
            <w:r>
              <w:rPr>
                <w:spacing w:val="-2"/>
              </w:rPr>
              <w:t xml:space="preserve"> </w:t>
            </w:r>
            <w:r>
              <w:t>50*70(1)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 xml:space="preserve">Подушка "Білосніжка" </w:t>
            </w:r>
            <w:proofErr w:type="spellStart"/>
            <w:r>
              <w:t>стьоб</w:t>
            </w:r>
            <w:proofErr w:type="spellEnd"/>
            <w:r>
              <w:t>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 xml:space="preserve">, </w:t>
            </w:r>
            <w:proofErr w:type="spellStart"/>
            <w:r>
              <w:t>силіконізоване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волокно,</w:t>
            </w:r>
            <w:r>
              <w:rPr>
                <w:spacing w:val="-1"/>
              </w:rPr>
              <w:t xml:space="preserve"> </w:t>
            </w:r>
            <w:r>
              <w:t>50х70 см,</w:t>
            </w:r>
            <w:r>
              <w:rPr>
                <w:spacing w:val="-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0" w:lineRule="atLeast"/>
            </w:pPr>
            <w:r>
              <w:t xml:space="preserve">Тумба </w:t>
            </w:r>
            <w:proofErr w:type="spellStart"/>
            <w:r>
              <w:t>приліжкова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650х350х380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Pr="00045319" w:rsidRDefault="005728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045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33" w:lineRule="exact"/>
            </w:pPr>
            <w:r>
              <w:t>Стіл обідній 600*1200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EC5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728A9" w:rsidRPr="00EB074A" w:rsidTr="00D96A02">
        <w:tc>
          <w:tcPr>
            <w:tcW w:w="425" w:type="dxa"/>
            <w:vMerge w:val="restart"/>
          </w:tcPr>
          <w:p w:rsidR="005728A9" w:rsidRPr="00767F7C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3" w:type="dxa"/>
          </w:tcPr>
          <w:p w:rsidR="005728A9" w:rsidRPr="00EB074A" w:rsidRDefault="005728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ортопедичний</w:t>
            </w:r>
          </w:p>
          <w:p w:rsidR="005728A9" w:rsidRDefault="005728A9" w:rsidP="00D96A02">
            <w:pPr>
              <w:pStyle w:val="TableParagraph"/>
            </w:pPr>
            <w:r>
              <w:t>"</w:t>
            </w:r>
            <w:proofErr w:type="spellStart"/>
            <w:r>
              <w:t>Classic</w:t>
            </w:r>
            <w:proofErr w:type="spellEnd"/>
            <w:r>
              <w:t>", Пружинний, 80х190</w:t>
            </w:r>
            <w:r>
              <w:rPr>
                <w:spacing w:val="-52"/>
              </w:rPr>
              <w:t xml:space="preserve"> </w:t>
            </w:r>
            <w:r>
              <w:t>см, 20 см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Pr="00EB074A" w:rsidRDefault="005728A9" w:rsidP="00572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Ліжко металеве 80х190 см,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матрац</w:t>
            </w:r>
            <w:r>
              <w:rPr>
                <w:spacing w:val="-3"/>
              </w:rPr>
              <w:t xml:space="preserve"> </w:t>
            </w:r>
            <w:r>
              <w:t>зварна</w:t>
            </w:r>
            <w:r>
              <w:rPr>
                <w:spacing w:val="-6"/>
              </w:rPr>
              <w:t xml:space="preserve"> </w:t>
            </w:r>
            <w:r>
              <w:t>сітка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Ковдра "Літня" 1,5 стьобана,</w:t>
            </w:r>
            <w:r>
              <w:rPr>
                <w:spacing w:val="-52"/>
              </w:rPr>
              <w:t xml:space="preserve"> </w:t>
            </w:r>
            <w:r w:rsidR="0078319E">
              <w:rPr>
                <w:spacing w:val="-52"/>
              </w:rPr>
              <w:t xml:space="preserve">     </w:t>
            </w:r>
            <w:bookmarkStart w:id="0" w:name="_GoBack"/>
            <w:bookmarkEnd w:id="0"/>
            <w:proofErr w:type="spellStart"/>
            <w:r>
              <w:t>поліестер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синтепон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(60г/м2)</w:t>
            </w:r>
          </w:p>
          <w:p w:rsidR="005728A9" w:rsidRDefault="005728A9" w:rsidP="00D96A02">
            <w:pPr>
              <w:pStyle w:val="TableParagraph"/>
              <w:spacing w:line="233" w:lineRule="exact"/>
            </w:pPr>
            <w:r>
              <w:t>145х210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1"/>
              </w:rPr>
              <w:t xml:space="preserve"> </w:t>
            </w:r>
            <w:r>
              <w:t>кольорова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 xml:space="preserve">Ковдра </w:t>
            </w:r>
            <w:proofErr w:type="spellStart"/>
            <w:r>
              <w:t>Polaris</w:t>
            </w:r>
            <w:proofErr w:type="spellEnd"/>
            <w:r>
              <w:t xml:space="preserve"> 1,5 зимова,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силіконоване</w:t>
            </w:r>
            <w:proofErr w:type="spellEnd"/>
          </w:p>
          <w:p w:rsidR="005728A9" w:rsidRDefault="005728A9" w:rsidP="00D96A02">
            <w:pPr>
              <w:pStyle w:val="TableParagraph"/>
              <w:spacing w:line="254" w:lineRule="exact"/>
            </w:pPr>
            <w:r>
              <w:t>волокно (300г/м2) 145*210см</w:t>
            </w:r>
            <w:r>
              <w:rPr>
                <w:spacing w:val="-5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>Стілець офісний "</w:t>
            </w:r>
            <w:proofErr w:type="spellStart"/>
            <w:r>
              <w:t>Триумф</w:t>
            </w:r>
            <w:proofErr w:type="spellEnd"/>
            <w:r>
              <w:t>",</w:t>
            </w:r>
            <w:r>
              <w:rPr>
                <w:spacing w:val="-52"/>
              </w:rPr>
              <w:t xml:space="preserve"> </w:t>
            </w:r>
            <w:r>
              <w:t>430х520х820 мм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EB074A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постільної</w:t>
            </w:r>
            <w:r>
              <w:rPr>
                <w:spacing w:val="-7"/>
              </w:rPr>
              <w:t xml:space="preserve"> </w:t>
            </w:r>
            <w:r>
              <w:t>білизни,</w:t>
            </w:r>
            <w:r>
              <w:rPr>
                <w:spacing w:val="-52"/>
              </w:rPr>
              <w:t xml:space="preserve"> </w:t>
            </w:r>
            <w:r>
              <w:t>бязь, 1,5 (підковдра 145*210,</w:t>
            </w:r>
            <w:r>
              <w:rPr>
                <w:spacing w:val="1"/>
              </w:rPr>
              <w:t xml:space="preserve"> </w:t>
            </w:r>
            <w:r>
              <w:t>простирадло</w:t>
            </w:r>
            <w:r>
              <w:rPr>
                <w:spacing w:val="-1"/>
              </w:rPr>
              <w:t xml:space="preserve"> </w:t>
            </w:r>
            <w:r>
              <w:t>145*220,</w:t>
            </w:r>
          </w:p>
          <w:p w:rsidR="005728A9" w:rsidRDefault="005728A9" w:rsidP="00D96A02">
            <w:pPr>
              <w:pStyle w:val="TableParagraph"/>
              <w:spacing w:line="232" w:lineRule="exact"/>
            </w:pPr>
            <w:r>
              <w:t>наволочка</w:t>
            </w:r>
            <w:r>
              <w:rPr>
                <w:spacing w:val="-2"/>
              </w:rPr>
              <w:t xml:space="preserve"> </w:t>
            </w:r>
            <w:r>
              <w:t>50*70(1)</w:t>
            </w:r>
          </w:p>
        </w:tc>
        <w:tc>
          <w:tcPr>
            <w:tcW w:w="851" w:type="dxa"/>
            <w:vAlign w:val="center"/>
          </w:tcPr>
          <w:p w:rsidR="005728A9" w:rsidRPr="00170BD3" w:rsidRDefault="005728A9" w:rsidP="005728A9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6F4AA7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 w:rsidP="001037FC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2" w:lineRule="exact"/>
            </w:pPr>
            <w:r>
              <w:t xml:space="preserve">Подушка "Білосніжка" </w:t>
            </w:r>
            <w:proofErr w:type="spellStart"/>
            <w:r>
              <w:t>стьоб</w:t>
            </w:r>
            <w:proofErr w:type="spellEnd"/>
            <w:r w:rsidR="00E61F56">
              <w:t xml:space="preserve"> </w:t>
            </w:r>
            <w:r>
              <w:t>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мікрофібра</w:t>
            </w:r>
            <w:proofErr w:type="spellEnd"/>
            <w:r>
              <w:t xml:space="preserve">, </w:t>
            </w:r>
            <w:proofErr w:type="spellStart"/>
            <w:r>
              <w:t>силіконізоване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волокно,</w:t>
            </w:r>
            <w:r>
              <w:rPr>
                <w:spacing w:val="-1"/>
              </w:rPr>
              <w:t xml:space="preserve"> </w:t>
            </w:r>
            <w:r>
              <w:t>50х70 см,</w:t>
            </w:r>
            <w:r>
              <w:rPr>
                <w:spacing w:val="-3"/>
              </w:rPr>
              <w:t xml:space="preserve"> </w:t>
            </w:r>
            <w:r>
              <w:t>біла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6F4AA7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 w:rsidP="001037FC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50" w:lineRule="atLeast"/>
            </w:pPr>
            <w:r>
              <w:t xml:space="preserve">Тумба </w:t>
            </w:r>
            <w:r w:rsidR="00E61F56">
              <w:t xml:space="preserve">при ліжкова  </w:t>
            </w:r>
            <w:r>
              <w:rPr>
                <w:spacing w:val="-52"/>
              </w:rPr>
              <w:t xml:space="preserve"> </w:t>
            </w:r>
            <w:r w:rsidR="00E61F56">
              <w:rPr>
                <w:spacing w:val="-52"/>
              </w:rPr>
              <w:t xml:space="preserve"> </w:t>
            </w:r>
            <w:r>
              <w:t>650х350х380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728A9" w:rsidRPr="006F4AA7" w:rsidTr="00D96A02">
        <w:tc>
          <w:tcPr>
            <w:tcW w:w="425" w:type="dxa"/>
            <w:vMerge/>
          </w:tcPr>
          <w:p w:rsidR="005728A9" w:rsidRPr="00652C77" w:rsidRDefault="005728A9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5728A9" w:rsidRDefault="005728A9" w:rsidP="001037FC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4536" w:type="dxa"/>
          </w:tcPr>
          <w:p w:rsidR="005728A9" w:rsidRDefault="005728A9" w:rsidP="00D96A02">
            <w:pPr>
              <w:pStyle w:val="TableParagraph"/>
              <w:spacing w:line="233" w:lineRule="exact"/>
            </w:pPr>
            <w:r>
              <w:t>Стіл обідній 600*1200 мм</w:t>
            </w:r>
          </w:p>
        </w:tc>
        <w:tc>
          <w:tcPr>
            <w:tcW w:w="851" w:type="dxa"/>
            <w:vAlign w:val="center"/>
          </w:tcPr>
          <w:p w:rsidR="005728A9" w:rsidRDefault="005728A9" w:rsidP="005728A9">
            <w:pPr>
              <w:jc w:val="center"/>
            </w:pPr>
            <w:r w:rsidRPr="00CF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5728A9" w:rsidRDefault="005728A9" w:rsidP="005728A9">
            <w:pPr>
              <w:jc w:val="center"/>
            </w:pPr>
            <w:r w:rsidRPr="0007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</w:tbl>
    <w:p w:rsidR="004710C1" w:rsidRPr="006F4AA7" w:rsidRDefault="004710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C1" w:rsidRPr="006F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170BD3"/>
    <w:rsid w:val="0018017B"/>
    <w:rsid w:val="00300353"/>
    <w:rsid w:val="00302255"/>
    <w:rsid w:val="00320407"/>
    <w:rsid w:val="003B0DE0"/>
    <w:rsid w:val="004710C1"/>
    <w:rsid w:val="0048016A"/>
    <w:rsid w:val="00525360"/>
    <w:rsid w:val="005728A9"/>
    <w:rsid w:val="005C4016"/>
    <w:rsid w:val="00652C77"/>
    <w:rsid w:val="006A1F77"/>
    <w:rsid w:val="006F4AA7"/>
    <w:rsid w:val="007237FB"/>
    <w:rsid w:val="00736DCF"/>
    <w:rsid w:val="00767F7C"/>
    <w:rsid w:val="0078319E"/>
    <w:rsid w:val="007B12D2"/>
    <w:rsid w:val="007F6C3F"/>
    <w:rsid w:val="00832ECE"/>
    <w:rsid w:val="008A0C41"/>
    <w:rsid w:val="00927932"/>
    <w:rsid w:val="009F468C"/>
    <w:rsid w:val="00A92EAB"/>
    <w:rsid w:val="00AA64BE"/>
    <w:rsid w:val="00AD1880"/>
    <w:rsid w:val="00AE4BC2"/>
    <w:rsid w:val="00B05BDD"/>
    <w:rsid w:val="00B65703"/>
    <w:rsid w:val="00C14C60"/>
    <w:rsid w:val="00CA3CA6"/>
    <w:rsid w:val="00D31F17"/>
    <w:rsid w:val="00D96A02"/>
    <w:rsid w:val="00E61F56"/>
    <w:rsid w:val="00E9712B"/>
    <w:rsid w:val="00EA525D"/>
    <w:rsid w:val="00EB074A"/>
    <w:rsid w:val="00F129BD"/>
    <w:rsid w:val="00F179D9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71FF-C952-4E89-9557-42CFA3E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2023-03-09T11:36:00Z</dcterms:created>
  <dcterms:modified xsi:type="dcterms:W3CDTF">2023-04-05T07:44:00Z</dcterms:modified>
</cp:coreProperties>
</file>