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3" w:rsidRPr="005047AE" w:rsidRDefault="00E160C3" w:rsidP="00E160C3">
      <w:pPr>
        <w:jc w:val="center"/>
        <w:rPr>
          <w:b/>
          <w:sz w:val="32"/>
          <w:szCs w:val="32"/>
        </w:rPr>
      </w:pPr>
      <w:r w:rsidRPr="005047AE">
        <w:rPr>
          <w:b/>
          <w:sz w:val="32"/>
          <w:szCs w:val="32"/>
        </w:rPr>
        <w:t>Отчет</w:t>
      </w:r>
    </w:p>
    <w:p w:rsidR="00E160C3" w:rsidRDefault="00E160C3" w:rsidP="00E160C3">
      <w:pPr>
        <w:jc w:val="center"/>
        <w:rPr>
          <w:b/>
          <w:sz w:val="28"/>
          <w:szCs w:val="28"/>
          <w:lang w:val="uk-UA"/>
        </w:rPr>
      </w:pPr>
      <w:r w:rsidRPr="00FF4B7E">
        <w:rPr>
          <w:b/>
          <w:sz w:val="28"/>
          <w:szCs w:val="28"/>
        </w:rPr>
        <w:t xml:space="preserve">председателя Общественного совета при Болградской </w:t>
      </w:r>
      <w:proofErr w:type="spellStart"/>
      <w:r w:rsidRPr="00FF4B7E">
        <w:rPr>
          <w:b/>
          <w:sz w:val="28"/>
          <w:szCs w:val="28"/>
        </w:rPr>
        <w:t>райгосадминистрации</w:t>
      </w:r>
      <w:proofErr w:type="spellEnd"/>
      <w:r w:rsidR="000D1299">
        <w:rPr>
          <w:b/>
          <w:sz w:val="28"/>
          <w:szCs w:val="28"/>
          <w:lang w:val="uk-UA"/>
        </w:rPr>
        <w:t xml:space="preserve">  </w:t>
      </w:r>
      <w:r w:rsidRPr="00FF4B7E">
        <w:rPr>
          <w:b/>
          <w:sz w:val="28"/>
          <w:szCs w:val="28"/>
        </w:rPr>
        <w:t>о проведенной работе за 2019 год</w:t>
      </w:r>
    </w:p>
    <w:p w:rsidR="000D1299" w:rsidRPr="000D1299" w:rsidRDefault="000D1299" w:rsidP="00E160C3">
      <w:pPr>
        <w:jc w:val="center"/>
        <w:rPr>
          <w:b/>
          <w:sz w:val="28"/>
          <w:szCs w:val="28"/>
          <w:lang w:val="uk-UA"/>
        </w:rPr>
      </w:pPr>
    </w:p>
    <w:p w:rsidR="00E160C3" w:rsidRDefault="00E160C3" w:rsidP="00E160C3">
      <w:pPr>
        <w:ind w:firstLine="708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Общественный совет при Болградской райгосадминистрации создан распоряжением председателя райгосадминистрации от </w:t>
      </w:r>
      <w:r w:rsidR="009631CD" w:rsidRPr="00FF4B7E">
        <w:rPr>
          <w:sz w:val="28"/>
          <w:szCs w:val="28"/>
        </w:rPr>
        <w:t>13</w:t>
      </w:r>
      <w:r w:rsidRPr="00FF4B7E">
        <w:rPr>
          <w:sz w:val="28"/>
          <w:szCs w:val="28"/>
        </w:rPr>
        <w:t>.03. 201</w:t>
      </w:r>
      <w:r w:rsidR="009631CD" w:rsidRPr="00FF4B7E">
        <w:rPr>
          <w:sz w:val="28"/>
          <w:szCs w:val="28"/>
        </w:rPr>
        <w:t>9</w:t>
      </w:r>
      <w:r w:rsidRPr="00FF4B7E">
        <w:rPr>
          <w:sz w:val="28"/>
          <w:szCs w:val="28"/>
        </w:rPr>
        <w:t xml:space="preserve"> года №</w:t>
      </w:r>
      <w:r w:rsidR="00417316" w:rsidRPr="00FF4B7E">
        <w:rPr>
          <w:sz w:val="28"/>
          <w:szCs w:val="28"/>
        </w:rPr>
        <w:t>68</w:t>
      </w:r>
      <w:r w:rsidRPr="00FF4B7E">
        <w:rPr>
          <w:sz w:val="28"/>
          <w:szCs w:val="28"/>
        </w:rPr>
        <w:t>/А-201</w:t>
      </w:r>
      <w:r w:rsidR="00417316" w:rsidRPr="00FF4B7E">
        <w:rPr>
          <w:sz w:val="28"/>
          <w:szCs w:val="28"/>
        </w:rPr>
        <w:t>9</w:t>
      </w:r>
      <w:r w:rsidRPr="00FF4B7E">
        <w:rPr>
          <w:sz w:val="28"/>
          <w:szCs w:val="28"/>
        </w:rPr>
        <w:t xml:space="preserve"> в состав, которого вошли 1</w:t>
      </w:r>
      <w:r w:rsidR="00A21CE2" w:rsidRPr="00FF4B7E">
        <w:rPr>
          <w:sz w:val="28"/>
          <w:szCs w:val="28"/>
        </w:rPr>
        <w:t>3</w:t>
      </w:r>
      <w:r w:rsidRPr="00FF4B7E">
        <w:rPr>
          <w:sz w:val="28"/>
          <w:szCs w:val="28"/>
        </w:rPr>
        <w:t xml:space="preserve"> общественных организаций Болградского района. </w:t>
      </w:r>
    </w:p>
    <w:p w:rsidR="0010394F" w:rsidRDefault="0010394F" w:rsidP="00E160C3">
      <w:pPr>
        <w:ind w:firstLine="708"/>
        <w:jc w:val="both"/>
        <w:rPr>
          <w:sz w:val="28"/>
          <w:szCs w:val="28"/>
        </w:rPr>
      </w:pPr>
      <w:r w:rsidRPr="0010394F">
        <w:rPr>
          <w:sz w:val="28"/>
          <w:szCs w:val="28"/>
        </w:rPr>
        <w:t xml:space="preserve">Через общественный </w:t>
      </w:r>
      <w:r>
        <w:rPr>
          <w:sz w:val="28"/>
          <w:szCs w:val="28"/>
        </w:rPr>
        <w:t xml:space="preserve">совет осуществляется системный </w:t>
      </w:r>
      <w:r w:rsidR="004C6FF8">
        <w:rPr>
          <w:sz w:val="28"/>
          <w:szCs w:val="28"/>
        </w:rPr>
        <w:t xml:space="preserve">диалог власти с </w:t>
      </w:r>
      <w:r w:rsidR="000A0D53">
        <w:rPr>
          <w:sz w:val="28"/>
          <w:szCs w:val="28"/>
        </w:rPr>
        <w:t>людьми</w:t>
      </w:r>
      <w:r w:rsidR="004C6FF8">
        <w:rPr>
          <w:sz w:val="28"/>
          <w:szCs w:val="28"/>
        </w:rPr>
        <w:t xml:space="preserve">, постоянный мониторинг общественно-политической и социально-экономической ситуации. Это даёт возможность учитывать общественное мнение, запросы и интересы отдельных граждан, социальных групп во время выработки и принятия оптимальных, более качественных управленческих решений. Благодаря обратной связи обеспечивается </w:t>
      </w:r>
      <w:r w:rsidR="000A0D53">
        <w:rPr>
          <w:sz w:val="28"/>
          <w:szCs w:val="28"/>
        </w:rPr>
        <w:t>учёт общественного мнения при решении проблемных вопросов.</w:t>
      </w:r>
    </w:p>
    <w:p w:rsidR="000A0D53" w:rsidRPr="000A0D53" w:rsidRDefault="00E160C3" w:rsidP="000A0D53">
      <w:pPr>
        <w:jc w:val="both"/>
        <w:rPr>
          <w:b/>
          <w:sz w:val="28"/>
          <w:szCs w:val="28"/>
        </w:rPr>
      </w:pPr>
      <w:r w:rsidRPr="005047AE">
        <w:rPr>
          <w:b/>
          <w:sz w:val="28"/>
          <w:szCs w:val="28"/>
        </w:rPr>
        <w:t>За 201</w:t>
      </w:r>
      <w:r w:rsidR="002B421C" w:rsidRPr="005047AE">
        <w:rPr>
          <w:b/>
          <w:sz w:val="28"/>
          <w:szCs w:val="28"/>
        </w:rPr>
        <w:t>9 год</w:t>
      </w:r>
      <w:r w:rsidRPr="005047AE">
        <w:rPr>
          <w:b/>
          <w:sz w:val="28"/>
          <w:szCs w:val="28"/>
        </w:rPr>
        <w:t xml:space="preserve">  было проведено </w:t>
      </w:r>
      <w:r w:rsidR="008715E8" w:rsidRPr="005047AE">
        <w:rPr>
          <w:b/>
          <w:sz w:val="28"/>
          <w:szCs w:val="28"/>
        </w:rPr>
        <w:t>7</w:t>
      </w:r>
      <w:r w:rsidRPr="005047AE">
        <w:rPr>
          <w:b/>
          <w:sz w:val="28"/>
          <w:szCs w:val="28"/>
        </w:rPr>
        <w:t xml:space="preserve"> заседаний, </w:t>
      </w:r>
      <w:proofErr w:type="gramStart"/>
      <w:r w:rsidRPr="005047AE">
        <w:rPr>
          <w:b/>
          <w:sz w:val="28"/>
          <w:szCs w:val="28"/>
        </w:rPr>
        <w:t>рассмотрен</w:t>
      </w:r>
      <w:r w:rsidR="002B421C" w:rsidRPr="005047AE">
        <w:rPr>
          <w:b/>
          <w:sz w:val="28"/>
          <w:szCs w:val="28"/>
        </w:rPr>
        <w:t>ы</w:t>
      </w:r>
      <w:proofErr w:type="gramEnd"/>
      <w:r w:rsidR="002B421C" w:rsidRPr="005047AE">
        <w:rPr>
          <w:b/>
          <w:sz w:val="28"/>
          <w:szCs w:val="28"/>
        </w:rPr>
        <w:t xml:space="preserve"> </w:t>
      </w:r>
      <w:r w:rsidR="000D1299">
        <w:rPr>
          <w:b/>
          <w:sz w:val="28"/>
          <w:szCs w:val="28"/>
          <w:lang w:val="uk-UA"/>
        </w:rPr>
        <w:t>24</w:t>
      </w:r>
      <w:r w:rsidR="002B421C" w:rsidRPr="005047AE">
        <w:rPr>
          <w:b/>
          <w:sz w:val="28"/>
          <w:szCs w:val="28"/>
        </w:rPr>
        <w:t xml:space="preserve"> </w:t>
      </w:r>
      <w:r w:rsidRPr="005047AE">
        <w:rPr>
          <w:b/>
          <w:sz w:val="28"/>
          <w:szCs w:val="28"/>
        </w:rPr>
        <w:t>вопрос</w:t>
      </w:r>
      <w:r w:rsidR="000D1299">
        <w:rPr>
          <w:b/>
          <w:sz w:val="28"/>
          <w:szCs w:val="28"/>
          <w:lang w:val="uk-UA"/>
        </w:rPr>
        <w:t>а</w:t>
      </w:r>
      <w:r w:rsidR="000A0D53">
        <w:rPr>
          <w:b/>
          <w:sz w:val="28"/>
          <w:szCs w:val="28"/>
        </w:rPr>
        <w:t xml:space="preserve">. </w:t>
      </w:r>
      <w:r w:rsidR="000A0D53" w:rsidRPr="000A0D53">
        <w:rPr>
          <w:sz w:val="28"/>
          <w:szCs w:val="28"/>
        </w:rPr>
        <w:t xml:space="preserve">Для полного и компетентного рассмотрения вопросов, рассматриваемых на заседаниях Общественного совета, приглашались специалисты Болградской райгосадминистрации, Болградского городского совета  и территориальных подразделений Болградского района. </w:t>
      </w:r>
    </w:p>
    <w:p w:rsidR="000A0D53" w:rsidRPr="005047AE" w:rsidRDefault="000A0D53" w:rsidP="00E160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Были рассмотрены следующие вопросы:</w:t>
      </w:r>
    </w:p>
    <w:p w:rsidR="00E37D8E" w:rsidRPr="00FF4B7E" w:rsidRDefault="00E37D8E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состоянии </w:t>
      </w:r>
      <w:proofErr w:type="gramStart"/>
      <w:r w:rsidRPr="00FF4B7E">
        <w:rPr>
          <w:sz w:val="28"/>
          <w:szCs w:val="28"/>
        </w:rPr>
        <w:t>криминогенной</w:t>
      </w:r>
      <w:r w:rsidR="000A0D53"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ситуации</w:t>
      </w:r>
      <w:proofErr w:type="gramEnd"/>
      <w:r w:rsidRPr="00FF4B7E">
        <w:rPr>
          <w:sz w:val="28"/>
          <w:szCs w:val="28"/>
        </w:rPr>
        <w:t xml:space="preserve"> в Болградском районе за 2018 год и первый квартал 2019 года и пути его улучшения.</w:t>
      </w:r>
    </w:p>
    <w:p w:rsidR="00E37D8E" w:rsidRPr="00FF4B7E" w:rsidRDefault="00E37D8E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соблюдении норм градостроительства в городе Болград и населённых пунктах района (о существующих объектах долгостроя в городе Болград и районе, </w:t>
      </w:r>
      <w:r w:rsidR="00A365CF" w:rsidRPr="00FF4B7E">
        <w:rPr>
          <w:sz w:val="28"/>
          <w:szCs w:val="28"/>
        </w:rPr>
        <w:t>а так же пути решения проблемных вопросов с незавершёнными объектами).</w:t>
      </w:r>
    </w:p>
    <w:p w:rsidR="00A365CF" w:rsidRPr="00FF4B7E" w:rsidRDefault="00A365CF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планах Болградской райгосадминистрации по поводу реконструкции и ремонта дорог Болградского района </w:t>
      </w:r>
      <w:proofErr w:type="gramStart"/>
      <w:r w:rsidRPr="00FF4B7E">
        <w:rPr>
          <w:sz w:val="28"/>
          <w:szCs w:val="28"/>
        </w:rPr>
        <w:t xml:space="preserve">( </w:t>
      </w:r>
      <w:proofErr w:type="gramEnd"/>
      <w:r w:rsidRPr="00FF4B7E">
        <w:rPr>
          <w:sz w:val="28"/>
          <w:szCs w:val="28"/>
        </w:rPr>
        <w:t>местного и государственного значения).</w:t>
      </w:r>
    </w:p>
    <w:p w:rsidR="00A365CF" w:rsidRPr="00FF4B7E" w:rsidRDefault="00A365CF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</w:t>
      </w:r>
      <w:proofErr w:type="gramStart"/>
      <w:r w:rsidRPr="00FF4B7E">
        <w:rPr>
          <w:sz w:val="28"/>
          <w:szCs w:val="28"/>
        </w:rPr>
        <w:t>работе</w:t>
      </w:r>
      <w:proofErr w:type="gramEnd"/>
      <w:r w:rsidRPr="00FF4B7E">
        <w:rPr>
          <w:sz w:val="28"/>
          <w:szCs w:val="28"/>
        </w:rPr>
        <w:t xml:space="preserve"> которая проводится райгосадминистрацией по ликвидации стихийных свалок на территории района.</w:t>
      </w:r>
    </w:p>
    <w:p w:rsidR="00BB57B8" w:rsidRPr="00FF4B7E" w:rsidRDefault="00A365CF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>О качестве питьевой воды в Болградском районе</w:t>
      </w:r>
      <w:r w:rsidR="00BB57B8" w:rsidRPr="00FF4B7E">
        <w:rPr>
          <w:sz w:val="28"/>
          <w:szCs w:val="28"/>
        </w:rPr>
        <w:t xml:space="preserve"> и пути её улучшения.</w:t>
      </w:r>
    </w:p>
    <w:p w:rsidR="00BB57B8" w:rsidRPr="00FF4B7E" w:rsidRDefault="00BB57B8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>О проделанной работе Болградской райгосадминистрацией по вопросу перевода абонентского отдела ПАТ «</w:t>
      </w:r>
      <w:proofErr w:type="spellStart"/>
      <w:r w:rsidRPr="00FF4B7E">
        <w:rPr>
          <w:sz w:val="28"/>
          <w:szCs w:val="28"/>
        </w:rPr>
        <w:t>Одессагазпостач</w:t>
      </w:r>
      <w:proofErr w:type="spellEnd"/>
      <w:r w:rsidRPr="00FF4B7E">
        <w:rPr>
          <w:sz w:val="28"/>
          <w:szCs w:val="28"/>
        </w:rPr>
        <w:t>» в центр города.</w:t>
      </w:r>
    </w:p>
    <w:p w:rsidR="00B52620" w:rsidRPr="00FF4B7E" w:rsidRDefault="00BB57B8" w:rsidP="00E37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создании ОТГ на территории Болградского района, </w:t>
      </w:r>
      <w:proofErr w:type="gramStart"/>
      <w:r w:rsidRPr="00FF4B7E">
        <w:rPr>
          <w:sz w:val="28"/>
          <w:szCs w:val="28"/>
        </w:rPr>
        <w:t>согласно</w:t>
      </w:r>
      <w:proofErr w:type="gramEnd"/>
      <w:r w:rsidRPr="00FF4B7E">
        <w:rPr>
          <w:sz w:val="28"/>
          <w:szCs w:val="28"/>
        </w:rPr>
        <w:t xml:space="preserve"> перспективного плана формирования территорий </w:t>
      </w:r>
      <w:r w:rsidR="00B52620" w:rsidRPr="00FF4B7E">
        <w:rPr>
          <w:sz w:val="28"/>
          <w:szCs w:val="28"/>
        </w:rPr>
        <w:t>громад Одесской области.</w:t>
      </w:r>
    </w:p>
    <w:p w:rsidR="00E37D8E" w:rsidRDefault="00B52620" w:rsidP="00B52620">
      <w:pPr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                  И ряд других вопросов.</w:t>
      </w:r>
    </w:p>
    <w:p w:rsidR="00447557" w:rsidRDefault="00447557" w:rsidP="00B52620">
      <w:pPr>
        <w:jc w:val="both"/>
        <w:rPr>
          <w:sz w:val="28"/>
          <w:szCs w:val="28"/>
          <w:lang w:val="uk-UA"/>
        </w:rPr>
      </w:pPr>
    </w:p>
    <w:p w:rsidR="00447557" w:rsidRDefault="00447557" w:rsidP="00B52620">
      <w:pPr>
        <w:jc w:val="both"/>
        <w:rPr>
          <w:sz w:val="28"/>
          <w:szCs w:val="28"/>
          <w:lang w:val="uk-UA"/>
        </w:rPr>
      </w:pPr>
    </w:p>
    <w:p w:rsidR="000D1299" w:rsidRPr="00FF4B7E" w:rsidRDefault="000D1299" w:rsidP="00B52620">
      <w:pPr>
        <w:jc w:val="both"/>
        <w:rPr>
          <w:sz w:val="28"/>
          <w:szCs w:val="28"/>
          <w:lang w:val="uk-UA"/>
        </w:rPr>
      </w:pPr>
    </w:p>
    <w:p w:rsidR="00B52620" w:rsidRPr="00FF4B7E" w:rsidRDefault="00B52620" w:rsidP="00E160C3">
      <w:pPr>
        <w:ind w:firstLine="708"/>
        <w:jc w:val="both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lastRenderedPageBreak/>
        <w:t xml:space="preserve">При обсуждении </w:t>
      </w:r>
      <w:r w:rsidR="00C7493B" w:rsidRPr="00FF4B7E">
        <w:rPr>
          <w:b/>
          <w:sz w:val="28"/>
          <w:szCs w:val="28"/>
        </w:rPr>
        <w:t xml:space="preserve">членами общественного совета </w:t>
      </w:r>
      <w:r w:rsidRPr="00FF4B7E">
        <w:rPr>
          <w:b/>
          <w:sz w:val="28"/>
          <w:szCs w:val="28"/>
        </w:rPr>
        <w:t xml:space="preserve">вопросов повестки дня были сформулированы </w:t>
      </w:r>
      <w:r w:rsidR="00C7493B" w:rsidRPr="00FF4B7E">
        <w:rPr>
          <w:b/>
          <w:sz w:val="28"/>
          <w:szCs w:val="28"/>
        </w:rPr>
        <w:t>7</w:t>
      </w:r>
      <w:r w:rsidR="00120BB2" w:rsidRPr="00FF4B7E">
        <w:rPr>
          <w:b/>
          <w:sz w:val="28"/>
          <w:szCs w:val="28"/>
        </w:rPr>
        <w:t xml:space="preserve"> запрос</w:t>
      </w:r>
      <w:r w:rsidR="00C7493B" w:rsidRPr="00FF4B7E">
        <w:rPr>
          <w:b/>
          <w:sz w:val="28"/>
          <w:szCs w:val="28"/>
        </w:rPr>
        <w:t>ов:</w:t>
      </w:r>
      <w:r w:rsidR="00120BB2" w:rsidRPr="00FF4B7E">
        <w:rPr>
          <w:b/>
          <w:sz w:val="28"/>
          <w:szCs w:val="28"/>
        </w:rPr>
        <w:t xml:space="preserve"> 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голів Болградської міської ради та сільських рад району,  щодо    виявлення потенційно небезпечних дорожніх ділянок та встановити на них відповідні дорожні знаки. 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Болградської міської ради із запитом щодо надання інформації стосовно проведення міською радою контролю за вимогами Закону України «Про відходи», а саме, роботою  спеціалізованих машин з вивезення рідких нечистот (стоянка машин у спеціально відведеному місці, наявність заглушок на транспортних засобах, наявність медичної довідки у  водіїв спецмашин та інше).  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 До НКП «Болградська ЦРЛ»  щодо можливості подальшого будівництва «Центру матері і дитини» в м. Болграді або можливості його списання та демонтажу.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ЦРБ. У зв’язку з тім, що існують випадки стягнення медичними працівниками НКП «Болградська ЦРЛ» з пацієнтів грошей за проведення аналізів та медичних обстежень,  без внесення даних коштів до каси Болградської ЦРЛ, направити головному лікарю Болградської ЦРЛ </w:t>
      </w:r>
      <w:proofErr w:type="spellStart"/>
      <w:r w:rsidRPr="00FF4B7E">
        <w:rPr>
          <w:sz w:val="28"/>
          <w:szCs w:val="28"/>
          <w:lang w:val="uk-UA"/>
        </w:rPr>
        <w:t>Міхайленко</w:t>
      </w:r>
      <w:proofErr w:type="spellEnd"/>
      <w:r w:rsidRPr="00FF4B7E">
        <w:rPr>
          <w:sz w:val="28"/>
          <w:szCs w:val="28"/>
          <w:lang w:val="uk-UA"/>
        </w:rPr>
        <w:t xml:space="preserve"> О. В. повторне звернення щодо усунення таких випадків. 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обласної прокуратури. У зв’язку зі зміною головного прокурора Одеської області направити повторне звернення до нього щодо розгляду  справи  згідно ст. 191 ч.2 КК України ЕРДР №12016160270000195 від 11.04.2018 року про нераціональне використання коштів на будівництво </w:t>
      </w:r>
      <w:r w:rsidRPr="00FF4B7E">
        <w:rPr>
          <w:sz w:val="28"/>
          <w:szCs w:val="28"/>
          <w:shd w:val="clear" w:color="auto" w:fill="FFFFFF"/>
          <w:lang w:val="uk-UA"/>
        </w:rPr>
        <w:t>свердловини та пункту доочистки води</w:t>
      </w:r>
      <w:r w:rsidRPr="00FF4B7E">
        <w:rPr>
          <w:sz w:val="28"/>
          <w:szCs w:val="28"/>
          <w:lang w:val="uk-UA"/>
        </w:rPr>
        <w:t xml:space="preserve"> у с. Каракурт Болградського району.  </w:t>
      </w:r>
    </w:p>
    <w:p w:rsidR="00B46D15" w:rsidRPr="00FF4B7E" w:rsidRDefault="00B46D15" w:rsidP="00B46D15">
      <w:pPr>
        <w:pStyle w:val="a3"/>
        <w:numPr>
          <w:ilvl w:val="0"/>
          <w:numId w:val="5"/>
        </w:num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FF4B7E">
        <w:rPr>
          <w:sz w:val="28"/>
          <w:szCs w:val="28"/>
          <w:lang w:val="uk-UA"/>
        </w:rPr>
        <w:t xml:space="preserve">До голови Болградської  райдержадміністрації </w:t>
      </w:r>
      <w:proofErr w:type="spellStart"/>
      <w:r w:rsidRPr="00FF4B7E">
        <w:rPr>
          <w:sz w:val="28"/>
          <w:szCs w:val="28"/>
          <w:lang w:val="uk-UA"/>
        </w:rPr>
        <w:t>Кучмійова</w:t>
      </w:r>
      <w:proofErr w:type="spellEnd"/>
      <w:r w:rsidRPr="00FF4B7E">
        <w:rPr>
          <w:sz w:val="28"/>
          <w:szCs w:val="28"/>
          <w:lang w:val="uk-UA"/>
        </w:rPr>
        <w:t xml:space="preserve"> А.В.  з проханням  </w:t>
      </w:r>
      <w:r w:rsidRPr="00FF4B7E">
        <w:rPr>
          <w:sz w:val="28"/>
          <w:szCs w:val="28"/>
          <w:shd w:val="clear" w:color="auto" w:fill="FFFFFF"/>
          <w:lang w:val="uk-UA"/>
        </w:rPr>
        <w:t xml:space="preserve">направити до голови Одеської облдержадміністрації Куцого М. В. та депутатів Верховної ради України </w:t>
      </w:r>
      <w:proofErr w:type="spellStart"/>
      <w:r w:rsidRPr="00FF4B7E">
        <w:rPr>
          <w:sz w:val="28"/>
          <w:szCs w:val="28"/>
          <w:shd w:val="clear" w:color="auto" w:fill="FFFFFF"/>
          <w:lang w:val="uk-UA"/>
        </w:rPr>
        <w:t>Урбанського</w:t>
      </w:r>
      <w:proofErr w:type="spellEnd"/>
      <w:r w:rsidRPr="00FF4B7E">
        <w:rPr>
          <w:sz w:val="28"/>
          <w:szCs w:val="28"/>
          <w:shd w:val="clear" w:color="auto" w:fill="FFFFFF"/>
          <w:lang w:val="uk-UA"/>
        </w:rPr>
        <w:t xml:space="preserve"> А.А. та </w:t>
      </w:r>
      <w:proofErr w:type="spellStart"/>
      <w:r w:rsidRPr="00FF4B7E">
        <w:rPr>
          <w:sz w:val="28"/>
          <w:szCs w:val="28"/>
          <w:shd w:val="clear" w:color="auto" w:fill="FFFFFF"/>
          <w:lang w:val="uk-UA"/>
        </w:rPr>
        <w:t>Кіссе</w:t>
      </w:r>
      <w:proofErr w:type="spellEnd"/>
      <w:r w:rsidRPr="00FF4B7E">
        <w:rPr>
          <w:sz w:val="28"/>
          <w:szCs w:val="28"/>
          <w:shd w:val="clear" w:color="auto" w:fill="FFFFFF"/>
          <w:lang w:val="uk-UA"/>
        </w:rPr>
        <w:t xml:space="preserve"> А.І. звернення з проханням підтримати внесену пропозицію до проекту перспективного плану формування територій громад Одеської області, щодо створення на території Болградського району одної ОТГ - Болградської  з центром у м. Болграді. Це допоможе зберегти Болградський район, як адміністративно-територіальну одиницю.</w:t>
      </w:r>
    </w:p>
    <w:p w:rsidR="00447557" w:rsidRPr="000D1299" w:rsidRDefault="00B46D15" w:rsidP="00447557">
      <w:pPr>
        <w:pStyle w:val="a3"/>
        <w:numPr>
          <w:ilvl w:val="0"/>
          <w:numId w:val="5"/>
        </w:num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FF4B7E">
        <w:rPr>
          <w:sz w:val="28"/>
          <w:szCs w:val="28"/>
          <w:lang w:val="uk-UA"/>
        </w:rPr>
        <w:t xml:space="preserve">До Болградського міського голови </w:t>
      </w:r>
      <w:proofErr w:type="spellStart"/>
      <w:r w:rsidRPr="00FF4B7E">
        <w:rPr>
          <w:sz w:val="28"/>
          <w:szCs w:val="28"/>
          <w:lang w:val="uk-UA"/>
        </w:rPr>
        <w:t>Димитрієва</w:t>
      </w:r>
      <w:proofErr w:type="spellEnd"/>
      <w:r w:rsidRPr="00FF4B7E">
        <w:rPr>
          <w:sz w:val="28"/>
          <w:szCs w:val="28"/>
          <w:lang w:val="uk-UA"/>
        </w:rPr>
        <w:t xml:space="preserve"> С. Г. з проханням надати наявну в Болградської міської раді інформацію щодо економічної спроможності населених пунктів Болградського району та ознайомити з даної інформацією населення району.</w:t>
      </w:r>
    </w:p>
    <w:p w:rsidR="00447557" w:rsidRPr="00447557" w:rsidRDefault="00447557" w:rsidP="00447557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B52620" w:rsidRPr="00FF4B7E" w:rsidRDefault="00B46D15" w:rsidP="00E160C3">
      <w:pPr>
        <w:ind w:firstLine="708"/>
        <w:jc w:val="both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t xml:space="preserve">На которые были получены такие ответы: 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12.02.19  Городской  совет, на запрос №20 от 05.02.19  ответ по помещению по прос</w:t>
      </w:r>
      <w:r w:rsidR="00447557">
        <w:rPr>
          <w:sz w:val="28"/>
          <w:szCs w:val="28"/>
        </w:rPr>
        <w:t>пекту</w:t>
      </w:r>
      <w:r w:rsidRPr="00FF4B7E">
        <w:rPr>
          <w:sz w:val="28"/>
          <w:szCs w:val="28"/>
        </w:rPr>
        <w:t xml:space="preserve"> Соборный 123, для абонотдела «Одесагазпостачання». Осуществляется </w:t>
      </w:r>
      <w:proofErr w:type="gramStart"/>
      <w:r w:rsidRPr="00FF4B7E">
        <w:rPr>
          <w:sz w:val="28"/>
          <w:szCs w:val="28"/>
        </w:rPr>
        <w:t>согласно Закона</w:t>
      </w:r>
      <w:proofErr w:type="gramEnd"/>
      <w:r w:rsidRPr="00FF4B7E">
        <w:rPr>
          <w:sz w:val="28"/>
          <w:szCs w:val="28"/>
        </w:rPr>
        <w:t xml:space="preserve"> «Про </w:t>
      </w:r>
      <w:r w:rsidRPr="00FF4B7E">
        <w:rPr>
          <w:sz w:val="28"/>
          <w:szCs w:val="28"/>
        </w:rPr>
        <w:lastRenderedPageBreak/>
        <w:t xml:space="preserve">оренду державного та </w:t>
      </w:r>
      <w:r w:rsidR="00447557" w:rsidRPr="00FF4B7E">
        <w:rPr>
          <w:sz w:val="28"/>
          <w:szCs w:val="28"/>
        </w:rPr>
        <w:t>коммунального</w:t>
      </w:r>
      <w:r w:rsidRPr="00FF4B7E">
        <w:rPr>
          <w:sz w:val="28"/>
          <w:szCs w:val="28"/>
        </w:rPr>
        <w:t xml:space="preserve"> майна», о результатах будет сообщено в районных СМИ;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18.02.19  городской совет, на запрос №21 от 07.02.19  ответ по налогам по «Юбилейному»: - Запрос перенаправлен согласно Закона «Про доступ до публичной информации» в Главное управление ДФС в Одесской области,  по результатам рассмотрения Вам будет сообщено Болградским городским советом;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19.03.19  городской совет, на запрос №23 от 25.02.19 по задолженности предпринимателей перед бюджетом горсовета по арендной плате за землю. По состоянию на 18.02.2019 года по городу Болград числится налоговый долг по арендной плате физических лиц в сумме 126,71 тыс. грн. (Приложена копия письма Измаильского управления ГУ ДФС).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04.04.19 Болградская  Райгосадминистрация на запрос №22 от 07.02.19 по продаже кинотеатра (Приложена копия договора купли-продажи)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17.05.19 Болградская  Райгосадминистрация на запрос №14 от 19.11.18 о состоянии  исполнения требований земельного законодательства в Болградском районе.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19.07.19 Болградский районный совет на запрос №7 от 10.06.19 о решении вопроса по «Центру матери и ребёнка». Порекомендовали обратиться в Болградскую ЦРБ.  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30.08.19 городской совет, на запрос №1109/02-13 от 26.07.19 о жидких бытовых отходах. Всем субъектам хоз. деятельности направлено письмо с требованием устранения недостатков.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29.10.19 от ЦРБ, на запрос №17 от 21.10.19 по вопросу поступления и использования благотворительных взносов.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30.10.19 от прокуратуры Одесской области на запрос №13719-19 от 28.10.19 по вопросу состояния до судового расследования криминальных дел.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4.11.19 от ЦРБ на запрос №15 от 21.10.2019 по вопросу незавершённого строительства «Центра матери и ребёнка».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14.11.19</w:t>
      </w:r>
      <w:r w:rsidR="00447557"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Измаильской</w:t>
      </w:r>
      <w:r w:rsidR="00447557"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прокуратуры на </w:t>
      </w:r>
      <w:r w:rsidR="00447557" w:rsidRPr="00FF4B7E">
        <w:rPr>
          <w:sz w:val="28"/>
          <w:szCs w:val="28"/>
        </w:rPr>
        <w:t>запрос</w:t>
      </w:r>
      <w:r w:rsidRPr="00FF4B7E">
        <w:rPr>
          <w:sz w:val="28"/>
          <w:szCs w:val="28"/>
        </w:rPr>
        <w:t xml:space="preserve"> об уголовных делах </w:t>
      </w:r>
      <w:proofErr w:type="gramStart"/>
      <w:r w:rsidRPr="00FF4B7E">
        <w:rPr>
          <w:sz w:val="28"/>
          <w:szCs w:val="28"/>
        </w:rPr>
        <w:t>сообщила</w:t>
      </w:r>
      <w:proofErr w:type="gramEnd"/>
      <w:r w:rsidRPr="00FF4B7E">
        <w:rPr>
          <w:sz w:val="28"/>
          <w:szCs w:val="28"/>
        </w:rPr>
        <w:t xml:space="preserve"> что указанные дела отправлены в прокуратуру Одесской области.</w:t>
      </w:r>
    </w:p>
    <w:p w:rsidR="00B46D15" w:rsidRPr="00FF4B7E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23.12..19 Болградский районный совет </w:t>
      </w:r>
      <w:proofErr w:type="gramStart"/>
      <w:r w:rsidRPr="00FF4B7E">
        <w:rPr>
          <w:sz w:val="28"/>
          <w:szCs w:val="28"/>
        </w:rPr>
        <w:t>информирует</w:t>
      </w:r>
      <w:proofErr w:type="gramEnd"/>
      <w:r w:rsidRPr="00FF4B7E">
        <w:rPr>
          <w:sz w:val="28"/>
          <w:szCs w:val="28"/>
        </w:rPr>
        <w:t xml:space="preserve"> что районный совет отстранён от вопросов формирования территориальных объединений.</w:t>
      </w:r>
    </w:p>
    <w:p w:rsidR="00B46D15" w:rsidRDefault="00B46D15" w:rsidP="00B46D15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lastRenderedPageBreak/>
        <w:t>14.01.20 городской совет информирует о проведении слушаний по вопросу создания Болградской громады. Так же высылает информацию по экономической достаточности населённых пунктов Болградского района.</w:t>
      </w:r>
    </w:p>
    <w:p w:rsidR="00447557" w:rsidRDefault="00447557" w:rsidP="00447557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557">
        <w:rPr>
          <w:sz w:val="28"/>
          <w:szCs w:val="28"/>
        </w:rPr>
        <w:t>Члены общественного совета постоянно принимают участие в общественных слушаниях инициированных органами местного самоуправления, проводимых «круглых столах», консультациях с общественностью, проводимых на территории района. Принимают участие в мероприятиях посвящённых празднованию государственных праздников, дней национальных культур, национальных праздников, фестивалей.</w:t>
      </w:r>
    </w:p>
    <w:p w:rsidR="00447557" w:rsidRDefault="00447557" w:rsidP="00447557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было организовано оперативное освещение деятельности Общественного совета на веб-сайте </w:t>
      </w:r>
      <w:r w:rsidR="00973E20">
        <w:rPr>
          <w:sz w:val="28"/>
          <w:szCs w:val="28"/>
        </w:rPr>
        <w:t>райгосадминистрации.</w:t>
      </w:r>
    </w:p>
    <w:p w:rsidR="00973E20" w:rsidRDefault="00973E20" w:rsidP="00447557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="008B5F43">
        <w:rPr>
          <w:sz w:val="28"/>
          <w:szCs w:val="28"/>
        </w:rPr>
        <w:t>совет,</w:t>
      </w:r>
      <w:r>
        <w:rPr>
          <w:sz w:val="28"/>
          <w:szCs w:val="28"/>
        </w:rPr>
        <w:t xml:space="preserve"> который работал на протяжении прошедшего года</w:t>
      </w:r>
      <w:r w:rsidR="008B5F43">
        <w:rPr>
          <w:sz w:val="28"/>
          <w:szCs w:val="28"/>
        </w:rPr>
        <w:t>,</w:t>
      </w:r>
      <w:r>
        <w:rPr>
          <w:sz w:val="28"/>
          <w:szCs w:val="28"/>
        </w:rPr>
        <w:t xml:space="preserve"> был активный, ответственный и стремился вместе с властью участвовать в решении актуальных вопросов жизнедеятельности нашего района. </w:t>
      </w:r>
    </w:p>
    <w:p w:rsidR="0000716C" w:rsidRDefault="00973E20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за активную работу в общественном совете подавляющее большинство её членов.</w:t>
      </w:r>
    </w:p>
    <w:p w:rsidR="00973E20" w:rsidRDefault="00973E20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хочу выразить свою благодарность </w:t>
      </w:r>
      <w:r w:rsidR="008B5F43">
        <w:rPr>
          <w:sz w:val="28"/>
          <w:szCs w:val="28"/>
        </w:rPr>
        <w:t>за всю проведённую работу нашему координатору Радченко Анжеле Валерьевне.</w:t>
      </w:r>
    </w:p>
    <w:p w:rsidR="008B5F43" w:rsidRDefault="008B5F43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Надеюсь, что в наступившем 2020 году мы будем </w:t>
      </w:r>
      <w:r w:rsidR="007439A2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работать на благо нашего Болградского района</w:t>
      </w:r>
      <w:r w:rsidR="00D67AC5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 он не назывался.</w:t>
      </w:r>
    </w:p>
    <w:p w:rsidR="00F92BA5" w:rsidRDefault="00F92BA5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</w:p>
    <w:p w:rsidR="00F92BA5" w:rsidRDefault="00F92BA5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</w:p>
    <w:p w:rsidR="00F92BA5" w:rsidRDefault="00F92BA5" w:rsidP="00973E2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92BA5" w:rsidRPr="000D1299" w:rsidRDefault="00F92BA5" w:rsidP="00973E20">
      <w:pPr>
        <w:tabs>
          <w:tab w:val="left" w:pos="851"/>
        </w:tabs>
        <w:spacing w:after="200" w:line="276" w:lineRule="auto"/>
        <w:jc w:val="both"/>
        <w:rPr>
          <w:b/>
          <w:sz w:val="28"/>
          <w:szCs w:val="28"/>
        </w:rPr>
      </w:pPr>
      <w:r w:rsidRPr="000D1299">
        <w:rPr>
          <w:b/>
          <w:sz w:val="28"/>
          <w:szCs w:val="28"/>
        </w:rPr>
        <w:t xml:space="preserve">Председатель Общественного совета </w:t>
      </w:r>
      <w:r w:rsidRPr="000D1299">
        <w:rPr>
          <w:b/>
          <w:sz w:val="28"/>
          <w:szCs w:val="28"/>
        </w:rPr>
        <w:tab/>
      </w:r>
      <w:r w:rsidRPr="000D1299">
        <w:rPr>
          <w:b/>
          <w:sz w:val="28"/>
          <w:szCs w:val="28"/>
        </w:rPr>
        <w:tab/>
      </w:r>
      <w:r w:rsidRPr="000D1299">
        <w:rPr>
          <w:b/>
          <w:sz w:val="28"/>
          <w:szCs w:val="28"/>
        </w:rPr>
        <w:tab/>
      </w:r>
      <w:r w:rsidRPr="000D1299">
        <w:rPr>
          <w:b/>
          <w:sz w:val="28"/>
          <w:szCs w:val="28"/>
        </w:rPr>
        <w:tab/>
        <w:t xml:space="preserve"> А.П. Луценко</w:t>
      </w:r>
    </w:p>
    <w:sectPr w:rsidR="00F92BA5" w:rsidRPr="000D1299" w:rsidSect="0083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D3"/>
    <w:multiLevelType w:val="hybridMultilevel"/>
    <w:tmpl w:val="387412B2"/>
    <w:lvl w:ilvl="0" w:tplc="B8B0B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19E"/>
    <w:multiLevelType w:val="hybridMultilevel"/>
    <w:tmpl w:val="42227756"/>
    <w:lvl w:ilvl="0" w:tplc="DC4CE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BD4BEA"/>
    <w:multiLevelType w:val="hybridMultilevel"/>
    <w:tmpl w:val="02E68068"/>
    <w:lvl w:ilvl="0" w:tplc="DDFA7D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A46F0"/>
    <w:multiLevelType w:val="hybridMultilevel"/>
    <w:tmpl w:val="907208DA"/>
    <w:lvl w:ilvl="0" w:tplc="C7E8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D498D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30C30D4"/>
    <w:multiLevelType w:val="hybridMultilevel"/>
    <w:tmpl w:val="CA7C72E4"/>
    <w:lvl w:ilvl="0" w:tplc="5AA6E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59327B"/>
    <w:multiLevelType w:val="hybridMultilevel"/>
    <w:tmpl w:val="A1641476"/>
    <w:lvl w:ilvl="0" w:tplc="F0E2CF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3B15C0C"/>
    <w:multiLevelType w:val="hybridMultilevel"/>
    <w:tmpl w:val="DBA6F798"/>
    <w:lvl w:ilvl="0" w:tplc="A342A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A973EB"/>
    <w:multiLevelType w:val="multilevel"/>
    <w:tmpl w:val="FC2260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4FF2A07"/>
    <w:multiLevelType w:val="hybridMultilevel"/>
    <w:tmpl w:val="CAE8D924"/>
    <w:lvl w:ilvl="0" w:tplc="64A6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AD"/>
    <w:rsid w:val="0000716C"/>
    <w:rsid w:val="000A0D53"/>
    <w:rsid w:val="000D1299"/>
    <w:rsid w:val="00102311"/>
    <w:rsid w:val="0010394F"/>
    <w:rsid w:val="00120BB2"/>
    <w:rsid w:val="001928E1"/>
    <w:rsid w:val="00195CAB"/>
    <w:rsid w:val="00202E77"/>
    <w:rsid w:val="002422FF"/>
    <w:rsid w:val="002B421C"/>
    <w:rsid w:val="003270B0"/>
    <w:rsid w:val="00391FC5"/>
    <w:rsid w:val="003C3B49"/>
    <w:rsid w:val="003E6993"/>
    <w:rsid w:val="00417316"/>
    <w:rsid w:val="00447557"/>
    <w:rsid w:val="004C6FF8"/>
    <w:rsid w:val="005047AE"/>
    <w:rsid w:val="005B242F"/>
    <w:rsid w:val="0065238D"/>
    <w:rsid w:val="006C00CC"/>
    <w:rsid w:val="007439A2"/>
    <w:rsid w:val="007C6AC6"/>
    <w:rsid w:val="008148E6"/>
    <w:rsid w:val="00831328"/>
    <w:rsid w:val="008715E8"/>
    <w:rsid w:val="00886EEF"/>
    <w:rsid w:val="00897074"/>
    <w:rsid w:val="008B5F43"/>
    <w:rsid w:val="00927951"/>
    <w:rsid w:val="009631CD"/>
    <w:rsid w:val="00973E20"/>
    <w:rsid w:val="00A21CE2"/>
    <w:rsid w:val="00A365CF"/>
    <w:rsid w:val="00AB3410"/>
    <w:rsid w:val="00B068AD"/>
    <w:rsid w:val="00B46D15"/>
    <w:rsid w:val="00B52620"/>
    <w:rsid w:val="00BB3FB3"/>
    <w:rsid w:val="00BB57B8"/>
    <w:rsid w:val="00C7493B"/>
    <w:rsid w:val="00CA1E80"/>
    <w:rsid w:val="00CA7664"/>
    <w:rsid w:val="00D67AC5"/>
    <w:rsid w:val="00E160C3"/>
    <w:rsid w:val="00E37D8E"/>
    <w:rsid w:val="00E5344C"/>
    <w:rsid w:val="00E65859"/>
    <w:rsid w:val="00E84A5B"/>
    <w:rsid w:val="00EB5E00"/>
    <w:rsid w:val="00F92BA5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5316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Politika</cp:lastModifiedBy>
  <cp:revision>25</cp:revision>
  <dcterms:created xsi:type="dcterms:W3CDTF">2020-01-14T11:02:00Z</dcterms:created>
  <dcterms:modified xsi:type="dcterms:W3CDTF">2020-01-22T07:42:00Z</dcterms:modified>
</cp:coreProperties>
</file>