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B5" w:rsidRPr="0012785F" w:rsidRDefault="00AF7580" w:rsidP="00BD79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79B5">
        <w:rPr>
          <w:rFonts w:ascii="Times New Roman" w:hAnsi="Times New Roman"/>
          <w:sz w:val="24"/>
          <w:szCs w:val="24"/>
        </w:rPr>
        <w:t>ЗАТВЕРДЖЕНО</w:t>
      </w:r>
    </w:p>
    <w:p w:rsidR="00AF7580" w:rsidRPr="00074C0D" w:rsidRDefault="00625897" w:rsidP="00BD79B5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1C05">
        <w:rPr>
          <w:rFonts w:ascii="Times New Roman" w:hAnsi="Times New Roman"/>
          <w:bCs/>
        </w:rPr>
        <w:t xml:space="preserve">рішенням громадської </w:t>
      </w:r>
      <w:r>
        <w:rPr>
          <w:rFonts w:ascii="Times New Roman" w:hAnsi="Times New Roman"/>
          <w:bCs/>
        </w:rPr>
        <w:t xml:space="preserve">ради </w:t>
      </w:r>
      <w:r>
        <w:rPr>
          <w:rFonts w:ascii="Times New Roman" w:hAnsi="Times New Roman"/>
          <w:bCs/>
        </w:rPr>
        <w:br/>
        <w:t xml:space="preserve">             </w:t>
      </w:r>
      <w:r w:rsidRPr="00BE1C05">
        <w:rPr>
          <w:rFonts w:ascii="Times New Roman" w:hAnsi="Times New Roman"/>
          <w:bCs/>
        </w:rPr>
        <w:t xml:space="preserve">від </w:t>
      </w:r>
      <w:r w:rsidRPr="00BE1C05">
        <w:rPr>
          <w:rFonts w:ascii="Times New Roman" w:hAnsi="Times New Roman"/>
          <w:bCs/>
          <w:lang w:val="ru-RU"/>
        </w:rPr>
        <w:t xml:space="preserve">________ </w:t>
      </w:r>
      <w:r w:rsidRPr="00BE1C05">
        <w:rPr>
          <w:rFonts w:ascii="Times New Roman" w:hAnsi="Times New Roman"/>
          <w:bCs/>
        </w:rPr>
        <w:t>року</w:t>
      </w:r>
      <w:r w:rsidRPr="00BE1C05">
        <w:rPr>
          <w:rFonts w:ascii="Times New Roman" w:hAnsi="Times New Roman"/>
        </w:rPr>
        <w:t xml:space="preserve"> </w:t>
      </w:r>
      <w:r w:rsidRPr="00BE1C05">
        <w:rPr>
          <w:rFonts w:ascii="Times New Roman" w:hAnsi="Times New Roman"/>
          <w:bCs/>
        </w:rPr>
        <w:t>Протокол № _</w:t>
      </w:r>
      <w:r>
        <w:rPr>
          <w:rFonts w:ascii="Times New Roman" w:hAnsi="Times New Roman"/>
          <w:bCs/>
          <w:lang w:val="ru-RU"/>
        </w:rPr>
        <w:t>__</w:t>
      </w:r>
      <w:r w:rsidRPr="00BE1C05">
        <w:rPr>
          <w:rFonts w:ascii="Times New Roman" w:hAnsi="Times New Roman"/>
          <w:bCs/>
        </w:rPr>
        <w:t>_</w:t>
      </w:r>
    </w:p>
    <w:p w:rsidR="00BD79B5" w:rsidRPr="00625897" w:rsidRDefault="00BD79B5" w:rsidP="00C6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F7580" w:rsidRPr="00EA58F7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AF7580" w:rsidRPr="00EA58F7" w:rsidRDefault="00625897" w:rsidP="00C62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 при Болградській районній державній адміністрації</w:t>
      </w:r>
    </w:p>
    <w:p w:rsidR="00AF7580" w:rsidRPr="00074C0D" w:rsidRDefault="00AF7580" w:rsidP="00C62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9B5" w:rsidRPr="00074C0D" w:rsidRDefault="00BD79B5" w:rsidP="00BD79B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 xml:space="preserve">Розділ  I. </w:t>
      </w:r>
    </w:p>
    <w:p w:rsidR="00AF7580" w:rsidRPr="00010935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Загальні положення</w:t>
      </w:r>
    </w:p>
    <w:p w:rsidR="00AF7580" w:rsidRPr="00625897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BD79B5" w:rsidRPr="00625897">
        <w:rPr>
          <w:rFonts w:ascii="Times New Roman" w:hAnsi="Times New Roman" w:cs="Times New Roman"/>
          <w:sz w:val="24"/>
          <w:szCs w:val="24"/>
        </w:rPr>
        <w:t>1.</w:t>
      </w:r>
      <w:r w:rsidRPr="00625897">
        <w:rPr>
          <w:rFonts w:ascii="Times New Roman" w:hAnsi="Times New Roman" w:cs="Times New Roman"/>
          <w:sz w:val="24"/>
          <w:szCs w:val="24"/>
        </w:rPr>
        <w:t xml:space="preserve"> Регламент Громадської ради при Болградській районній держа</w:t>
      </w:r>
      <w:r w:rsidR="00BD79B5" w:rsidRPr="00625897">
        <w:rPr>
          <w:rFonts w:ascii="Times New Roman" w:hAnsi="Times New Roman" w:cs="Times New Roman"/>
          <w:sz w:val="24"/>
          <w:szCs w:val="24"/>
        </w:rPr>
        <w:t>вній адміністрації (далі – Р</w:t>
      </w:r>
      <w:r w:rsidRPr="00625897">
        <w:rPr>
          <w:rFonts w:ascii="Times New Roman" w:hAnsi="Times New Roman" w:cs="Times New Roman"/>
          <w:sz w:val="24"/>
          <w:szCs w:val="24"/>
        </w:rPr>
        <w:t>егламент) регулює організаційні та процедурні питання діяльності громадської ради при Болградській районній державній адміністрації (далі – Громадська рада).</w:t>
      </w:r>
    </w:p>
    <w:p w:rsidR="00CB0AE3" w:rsidRPr="00625897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lang w:val="uk-UA"/>
        </w:rPr>
      </w:pPr>
      <w:r w:rsidRPr="00625897">
        <w:rPr>
          <w:lang w:val="uk-UA"/>
        </w:rPr>
        <w:t>Громадська рада</w:t>
      </w:r>
      <w:r w:rsidR="00625897" w:rsidRPr="00625897">
        <w:rPr>
          <w:lang w:val="uk-UA"/>
        </w:rPr>
        <w:t xml:space="preserve"> діє на підставі Положення про г</w:t>
      </w:r>
      <w:r w:rsidRPr="00625897">
        <w:rPr>
          <w:lang w:val="uk-UA"/>
        </w:rPr>
        <w:t xml:space="preserve">ромадську раду при </w:t>
      </w:r>
      <w:r w:rsidR="00BD79B5" w:rsidRPr="00625897">
        <w:rPr>
          <w:lang w:val="uk-UA"/>
        </w:rPr>
        <w:t>Болградської</w:t>
      </w:r>
      <w:r w:rsidRPr="00625897">
        <w:rPr>
          <w:lang w:val="uk-UA"/>
        </w:rPr>
        <w:t xml:space="preserve"> районній державній адміністрації (далі – Положення), схваленого й погодженого у встановленому порядку, та Регламенту.</w:t>
      </w:r>
    </w:p>
    <w:p w:rsidR="00AF7580" w:rsidRPr="00625897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AF7580" w:rsidRPr="00625897">
        <w:rPr>
          <w:rFonts w:ascii="Times New Roman" w:hAnsi="Times New Roman" w:cs="Times New Roman"/>
          <w:sz w:val="24"/>
          <w:szCs w:val="24"/>
        </w:rPr>
        <w:t>2. Робота Г</w:t>
      </w:r>
      <w:r w:rsidR="00625897" w:rsidRPr="00625897">
        <w:rPr>
          <w:rFonts w:ascii="Times New Roman" w:hAnsi="Times New Roman" w:cs="Times New Roman"/>
          <w:sz w:val="24"/>
          <w:szCs w:val="24"/>
        </w:rPr>
        <w:t>ромадської ради є відкритою та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 прозорою.</w:t>
      </w:r>
    </w:p>
    <w:p w:rsidR="00AF7580" w:rsidRPr="00625897" w:rsidRDefault="00AF7580" w:rsidP="0036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Громадська рада інформує Болградську районну державну адміністрацію, громадськість про свою діяльність. Висвітлення діяльності громадської ради здійснюється в порядку, передбаченому Положенням про громадську раду та цим Регламентом.</w:t>
      </w:r>
    </w:p>
    <w:p w:rsidR="00AF7580" w:rsidRPr="00625897" w:rsidRDefault="00BD79B5" w:rsidP="0036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3. Громадську раду очолює голова, який обирається у порядок </w:t>
      </w:r>
      <w:r w:rsidRPr="00625897">
        <w:rPr>
          <w:rFonts w:ascii="Times New Roman" w:hAnsi="Times New Roman" w:cs="Times New Roman"/>
          <w:sz w:val="24"/>
          <w:szCs w:val="24"/>
        </w:rPr>
        <w:t>і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 спосіб, передбачені Положенням та Регламентом. Голова громадської ради має двох заступників, які </w:t>
      </w:r>
      <w:r w:rsidR="00625897" w:rsidRPr="00625897">
        <w:rPr>
          <w:rFonts w:ascii="Times New Roman" w:hAnsi="Times New Roman" w:cs="Times New Roman"/>
          <w:sz w:val="24"/>
          <w:szCs w:val="24"/>
        </w:rPr>
        <w:t xml:space="preserve">також </w:t>
      </w:r>
      <w:r w:rsidR="00AF7580" w:rsidRPr="00625897">
        <w:rPr>
          <w:rFonts w:ascii="Times New Roman" w:hAnsi="Times New Roman" w:cs="Times New Roman"/>
          <w:sz w:val="24"/>
          <w:szCs w:val="24"/>
        </w:rPr>
        <w:t>обираються у порядок та спосіб, передбачені Положенням та Регламентом.</w:t>
      </w:r>
    </w:p>
    <w:p w:rsidR="00AF7580" w:rsidRPr="00625897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897">
        <w:rPr>
          <w:rFonts w:ascii="Times New Roman" w:hAnsi="Times New Roman" w:cs="Times New Roman"/>
          <w:sz w:val="24"/>
          <w:szCs w:val="24"/>
        </w:rPr>
        <w:t>1.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4. </w:t>
      </w:r>
      <w:r w:rsidR="008C186B">
        <w:rPr>
          <w:rFonts w:ascii="Times New Roman" w:hAnsi="Times New Roman" w:cs="Times New Roman"/>
          <w:sz w:val="24"/>
          <w:szCs w:val="24"/>
        </w:rPr>
        <w:t>Голова</w:t>
      </w:r>
      <w:r w:rsidR="008C186B" w:rsidRPr="00625897">
        <w:rPr>
          <w:rFonts w:ascii="Times New Roman" w:hAnsi="Times New Roman" w:cs="Times New Roman"/>
          <w:sz w:val="24"/>
          <w:szCs w:val="24"/>
        </w:rPr>
        <w:t xml:space="preserve"> Громадської ради </w:t>
      </w:r>
      <w:r w:rsidR="008C186B">
        <w:rPr>
          <w:rFonts w:ascii="Times New Roman" w:hAnsi="Times New Roman" w:cs="Times New Roman"/>
          <w:sz w:val="24"/>
          <w:szCs w:val="24"/>
        </w:rPr>
        <w:t>здійснює р</w:t>
      </w:r>
      <w:r w:rsidR="00AF7580" w:rsidRPr="00625897">
        <w:rPr>
          <w:rFonts w:ascii="Times New Roman" w:hAnsi="Times New Roman" w:cs="Times New Roman"/>
          <w:sz w:val="24"/>
          <w:szCs w:val="24"/>
        </w:rPr>
        <w:t xml:space="preserve">озподіл функціональних повноважень між заступниками голови Громадської ради (далі – заступники голови), </w:t>
      </w:r>
    </w:p>
    <w:p w:rsidR="00BD79B5" w:rsidRPr="00625897" w:rsidRDefault="00BD79B5" w:rsidP="00BD79B5">
      <w:pPr>
        <w:pStyle w:val="ab"/>
        <w:tabs>
          <w:tab w:val="left" w:pos="1080"/>
        </w:tabs>
        <w:spacing w:before="0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D79B5" w:rsidRPr="00625897" w:rsidRDefault="00BD79B5" w:rsidP="00BD79B5">
      <w:pPr>
        <w:pStyle w:val="ab"/>
        <w:tabs>
          <w:tab w:val="left" w:pos="1080"/>
        </w:tabs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5897">
        <w:rPr>
          <w:rFonts w:ascii="Times New Roman" w:hAnsi="Times New Roman"/>
          <w:b/>
          <w:bCs/>
          <w:sz w:val="24"/>
          <w:szCs w:val="24"/>
        </w:rPr>
        <w:t>Розділ  IІ.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25897">
        <w:rPr>
          <w:rFonts w:ascii="Times New Roman" w:hAnsi="Times New Roman" w:cs="Times New Roman"/>
          <w:b/>
          <w:bCs/>
          <w:sz w:val="24"/>
          <w:szCs w:val="24"/>
        </w:rPr>
        <w:t>Планування роб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оти</w:t>
      </w:r>
    </w:p>
    <w:p w:rsidR="00AF7580" w:rsidRPr="00C6268E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7580">
        <w:rPr>
          <w:rFonts w:ascii="Times New Roman" w:hAnsi="Times New Roman" w:cs="Times New Roman"/>
          <w:sz w:val="24"/>
          <w:szCs w:val="24"/>
        </w:rPr>
        <w:t xml:space="preserve"> Робота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проводиться за перспективними (річними), поточними (квартальними) планами, які за</w:t>
      </w:r>
      <w:r w:rsidR="00AF7580">
        <w:rPr>
          <w:rFonts w:ascii="Times New Roman" w:hAnsi="Times New Roman" w:cs="Times New Roman"/>
          <w:sz w:val="24"/>
          <w:szCs w:val="24"/>
        </w:rPr>
        <w:t xml:space="preserve">тверджуються </w:t>
      </w:r>
      <w:r w:rsidR="008C186B">
        <w:rPr>
          <w:rFonts w:ascii="Times New Roman" w:hAnsi="Times New Roman" w:cs="Times New Roman"/>
          <w:sz w:val="24"/>
          <w:szCs w:val="24"/>
        </w:rPr>
        <w:t xml:space="preserve">на </w:t>
      </w:r>
      <w:r w:rsidR="005651F5">
        <w:rPr>
          <w:rFonts w:ascii="Times New Roman" w:hAnsi="Times New Roman" w:cs="Times New Roman"/>
          <w:sz w:val="24"/>
          <w:szCs w:val="24"/>
        </w:rPr>
        <w:t xml:space="preserve">її </w:t>
      </w:r>
      <w:r w:rsidR="008C186B">
        <w:rPr>
          <w:rFonts w:ascii="Times New Roman" w:hAnsi="Times New Roman" w:cs="Times New Roman"/>
          <w:sz w:val="24"/>
          <w:szCs w:val="24"/>
        </w:rPr>
        <w:t>засіданнях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</w:p>
    <w:p w:rsidR="00BD79B5" w:rsidRDefault="00BD79B5" w:rsidP="0036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5651F5">
        <w:rPr>
          <w:rFonts w:ascii="Times New Roman" w:hAnsi="Times New Roman" w:cs="Times New Roman"/>
          <w:sz w:val="24"/>
          <w:szCs w:val="24"/>
        </w:rPr>
        <w:t>Голова Г</w:t>
      </w:r>
      <w:r w:rsidR="005651F5" w:rsidRPr="00C6268E">
        <w:rPr>
          <w:rFonts w:ascii="Times New Roman" w:hAnsi="Times New Roman" w:cs="Times New Roman"/>
          <w:sz w:val="24"/>
          <w:szCs w:val="24"/>
        </w:rPr>
        <w:t>ромадської ради (або за його дорученням одним із його заст</w:t>
      </w:r>
      <w:r w:rsidR="005651F5">
        <w:rPr>
          <w:rFonts w:ascii="Times New Roman" w:hAnsi="Times New Roman" w:cs="Times New Roman"/>
          <w:sz w:val="24"/>
          <w:szCs w:val="24"/>
        </w:rPr>
        <w:t>упників) спільно із секретарем Г</w:t>
      </w:r>
      <w:r w:rsidR="005651F5" w:rsidRPr="00C6268E">
        <w:rPr>
          <w:rFonts w:ascii="Times New Roman" w:hAnsi="Times New Roman" w:cs="Times New Roman"/>
          <w:sz w:val="24"/>
          <w:szCs w:val="24"/>
        </w:rPr>
        <w:t xml:space="preserve">ромадської ради за пропозиціями </w:t>
      </w:r>
      <w:r w:rsidR="005651F5">
        <w:rPr>
          <w:rFonts w:ascii="Times New Roman" w:hAnsi="Times New Roman" w:cs="Times New Roman"/>
          <w:sz w:val="24"/>
          <w:szCs w:val="24"/>
        </w:rPr>
        <w:t>членів Г</w:t>
      </w:r>
      <w:r w:rsidR="005651F5"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5651F5">
        <w:rPr>
          <w:rFonts w:ascii="Times New Roman" w:hAnsi="Times New Roman" w:cs="Times New Roman"/>
          <w:sz w:val="24"/>
          <w:szCs w:val="24"/>
        </w:rPr>
        <w:t>здійснює</w:t>
      </w:r>
      <w:r w:rsidR="005651F5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5651F5">
        <w:rPr>
          <w:rFonts w:ascii="Times New Roman" w:hAnsi="Times New Roman" w:cs="Times New Roman"/>
          <w:sz w:val="24"/>
          <w:szCs w:val="24"/>
        </w:rPr>
        <w:t>ф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ормування планів </w:t>
      </w:r>
      <w:r w:rsidR="00AF7580">
        <w:rPr>
          <w:rFonts w:ascii="Times New Roman" w:hAnsi="Times New Roman" w:cs="Times New Roman"/>
          <w:sz w:val="24"/>
          <w:szCs w:val="24"/>
        </w:rPr>
        <w:t>діяльності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>ької 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268E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 w:cs="Times New Roman"/>
          <w:sz w:val="24"/>
          <w:szCs w:val="24"/>
        </w:rPr>
        <w:t xml:space="preserve">а рада на своєму засіданні затверджує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План </w:t>
      </w:r>
      <w:r w:rsidR="00AF7580">
        <w:rPr>
          <w:rFonts w:ascii="Times New Roman" w:hAnsi="Times New Roman" w:cs="Times New Roman"/>
          <w:sz w:val="24"/>
          <w:szCs w:val="24"/>
        </w:rPr>
        <w:t>діяльності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</w:t>
      </w:r>
      <w:r w:rsidR="00AF7580">
        <w:rPr>
          <w:rFonts w:ascii="Times New Roman" w:hAnsi="Times New Roman" w:cs="Times New Roman"/>
          <w:sz w:val="24"/>
          <w:szCs w:val="24"/>
        </w:rPr>
        <w:t>кої ради на рік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580" w:rsidRPr="00C6268E" w:rsidRDefault="00AF7580" w:rsidP="00360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Планування роботи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з проведення громадської експертизи діяльності районної державної адміністрації, громадської антикорупційної експертизи проектів нормативно-правових актів, участі у проведенні районної державної адміністрації консультацій з громадськістю у формі публічного громадського обговорення здійснюється з урахуванням вимог відповідних постанов </w:t>
      </w:r>
      <w:r w:rsidR="00BD79B5">
        <w:rPr>
          <w:rFonts w:ascii="Times New Roman" w:hAnsi="Times New Roman" w:cs="Times New Roman"/>
          <w:sz w:val="24"/>
          <w:szCs w:val="24"/>
        </w:rPr>
        <w:t>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розпоряджень Кабінету Міністрів України.</w:t>
      </w:r>
    </w:p>
    <w:p w:rsidR="00AF7580" w:rsidRPr="00C6268E" w:rsidRDefault="00BD79B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AF7580">
        <w:rPr>
          <w:rFonts w:ascii="Times New Roman" w:hAnsi="Times New Roman" w:cs="Times New Roman"/>
          <w:sz w:val="24"/>
          <w:szCs w:val="24"/>
        </w:rPr>
        <w:t>.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передбачають такі види заходів: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5651F5">
        <w:rPr>
          <w:rFonts w:ascii="Times New Roman" w:hAnsi="Times New Roman" w:cs="Times New Roman"/>
          <w:sz w:val="24"/>
          <w:szCs w:val="24"/>
        </w:rPr>
        <w:t xml:space="preserve"> </w:t>
      </w:r>
      <w:r w:rsidR="00991245">
        <w:rPr>
          <w:rFonts w:ascii="Times New Roman" w:hAnsi="Times New Roman" w:cs="Times New Roman"/>
          <w:sz w:val="24"/>
          <w:szCs w:val="24"/>
        </w:rPr>
        <w:t>чергові засідання Громадської ради;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5651F5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засідання постійних і тимчасових комісій (у разі їх</w:t>
      </w:r>
      <w:r w:rsidR="00991245">
        <w:rPr>
          <w:rFonts w:ascii="Times New Roman" w:hAnsi="Times New Roman" w:cs="Times New Roman"/>
          <w:sz w:val="24"/>
          <w:szCs w:val="24"/>
        </w:rPr>
        <w:t xml:space="preserve"> створення);</w:t>
      </w:r>
    </w:p>
    <w:p w:rsidR="00AF7580" w:rsidRPr="00C6268E" w:rsidRDefault="00BD79B5" w:rsidP="00BD7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проведення громадської експертизи діяльності </w:t>
      </w:r>
      <w:r w:rsidR="00991245">
        <w:rPr>
          <w:rFonts w:ascii="Times New Roman" w:hAnsi="Times New Roman" w:cs="Times New Roman"/>
          <w:sz w:val="24"/>
          <w:szCs w:val="24"/>
        </w:rPr>
        <w:t xml:space="preserve">районної державної </w:t>
      </w:r>
      <w:r w:rsidR="00AF7580" w:rsidRPr="00C6268E">
        <w:rPr>
          <w:rFonts w:ascii="Times New Roman" w:hAnsi="Times New Roman" w:cs="Times New Roman"/>
          <w:sz w:val="24"/>
          <w:szCs w:val="24"/>
        </w:rPr>
        <w:t>адміністрації</w:t>
      </w:r>
      <w:r w:rsidR="00991245">
        <w:rPr>
          <w:rFonts w:ascii="Times New Roman" w:hAnsi="Times New Roman" w:cs="Times New Roman"/>
          <w:sz w:val="24"/>
          <w:szCs w:val="24"/>
        </w:rPr>
        <w:t>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 w:rsidR="005651F5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проведення громадської антикорупційної експертизи про</w:t>
      </w:r>
      <w:r>
        <w:rPr>
          <w:rFonts w:ascii="Times New Roman" w:hAnsi="Times New Roman" w:cs="Times New Roman"/>
          <w:sz w:val="24"/>
          <w:szCs w:val="24"/>
        </w:rPr>
        <w:t>ектів нормативно-правових актів;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2.3.5. </w:t>
      </w:r>
      <w:r w:rsidR="00AF7580" w:rsidRPr="00C6268E">
        <w:rPr>
          <w:rFonts w:ascii="Times New Roman" w:hAnsi="Times New Roman" w:cs="Times New Roman"/>
          <w:sz w:val="24"/>
          <w:szCs w:val="24"/>
        </w:rPr>
        <w:t>заходи в межах проведення районно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державно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іністрац</w:t>
      </w:r>
      <w:r>
        <w:rPr>
          <w:rFonts w:ascii="Times New Roman" w:hAnsi="Times New Roman" w:cs="Times New Roman"/>
          <w:sz w:val="24"/>
          <w:szCs w:val="24"/>
        </w:rPr>
        <w:t>ією консультацій з громадськістю;</w:t>
      </w:r>
    </w:p>
    <w:p w:rsidR="00AF7580" w:rsidRPr="00991245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2.3.6.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інформування районної державної адміністрації, громадськості </w:t>
      </w:r>
      <w:r>
        <w:rPr>
          <w:rFonts w:ascii="Times New Roman" w:hAnsi="Times New Roman" w:cs="Times New Roman"/>
          <w:sz w:val="24"/>
          <w:szCs w:val="24"/>
        </w:rPr>
        <w:t>про діяльність Громадської ради;</w:t>
      </w:r>
    </w:p>
    <w:p w:rsidR="00AF7580" w:rsidRPr="00C6268E" w:rsidRDefault="00991245" w:rsidP="00991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2.3.7. проведення </w:t>
      </w:r>
      <w:r w:rsidR="00AF7580" w:rsidRPr="00C6268E">
        <w:rPr>
          <w:rFonts w:ascii="Times New Roman" w:hAnsi="Times New Roman" w:cs="Times New Roman"/>
          <w:sz w:val="24"/>
          <w:szCs w:val="24"/>
        </w:rPr>
        <w:t>і</w:t>
      </w:r>
      <w:r w:rsidR="005651F5">
        <w:rPr>
          <w:rFonts w:ascii="Times New Roman" w:hAnsi="Times New Roman" w:cs="Times New Roman"/>
          <w:sz w:val="24"/>
          <w:szCs w:val="24"/>
        </w:rPr>
        <w:t>нших заходів у</w:t>
      </w:r>
      <w:r>
        <w:rPr>
          <w:rFonts w:ascii="Times New Roman" w:hAnsi="Times New Roman" w:cs="Times New Roman"/>
          <w:sz w:val="24"/>
          <w:szCs w:val="24"/>
        </w:rPr>
        <w:t xml:space="preserve"> межах повноважень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991245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План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насту</w:t>
      </w:r>
      <w:r w:rsidR="005651F5">
        <w:rPr>
          <w:rFonts w:ascii="Times New Roman" w:hAnsi="Times New Roman" w:cs="Times New Roman"/>
          <w:sz w:val="24"/>
          <w:szCs w:val="24"/>
        </w:rPr>
        <w:t>пний рік ухвалюється не пізніше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ніж за тиждень до закінчення поточного року.</w:t>
      </w:r>
      <w:r w:rsidR="00AF75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580" w:rsidRPr="00C6268E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AF7580">
        <w:rPr>
          <w:rFonts w:ascii="Times New Roman" w:hAnsi="Times New Roman" w:cs="Times New Roman"/>
          <w:sz w:val="24"/>
          <w:szCs w:val="24"/>
        </w:rPr>
        <w:t xml:space="preserve">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 та постійні комісії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(у разі їх створення) </w:t>
      </w:r>
      <w:r>
        <w:rPr>
          <w:rFonts w:ascii="Times New Roman" w:hAnsi="Times New Roman" w:cs="Times New Roman"/>
          <w:sz w:val="24"/>
          <w:szCs w:val="24"/>
        </w:rPr>
        <w:t>надають голові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свої пропозиції для включення до плану </w:t>
      </w:r>
      <w:r w:rsidR="005651F5">
        <w:rPr>
          <w:rFonts w:ascii="Times New Roman" w:hAnsi="Times New Roman" w:cs="Times New Roman"/>
          <w:sz w:val="24"/>
          <w:szCs w:val="24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ї 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роботи на рік за три тижні до закінчення відповідно</w:t>
      </w:r>
      <w:r w:rsidR="00352B55">
        <w:rPr>
          <w:rFonts w:ascii="Times New Roman" w:hAnsi="Times New Roman" w:cs="Times New Roman"/>
          <w:sz w:val="24"/>
          <w:szCs w:val="24"/>
        </w:rPr>
        <w:t>го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поточного року.</w:t>
      </w:r>
    </w:p>
    <w:p w:rsidR="00AF7580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рік оприлюднюються на офіційному веб-сайті Болградської районної державної адміністрації.</w:t>
      </w:r>
    </w:p>
    <w:p w:rsidR="00AF7580" w:rsidRPr="00C6268E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245" w:rsidRDefault="00991245" w:rsidP="00991245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2785F">
        <w:rPr>
          <w:rFonts w:ascii="Times New Roman" w:hAnsi="Times New Roman"/>
          <w:b/>
          <w:bCs/>
          <w:sz w:val="24"/>
          <w:szCs w:val="24"/>
        </w:rPr>
        <w:t>Розділ  IІІ.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>Порядок під</w:t>
      </w:r>
      <w:r w:rsidR="00991245">
        <w:rPr>
          <w:rFonts w:ascii="Times New Roman" w:hAnsi="Times New Roman" w:cs="Times New Roman"/>
          <w:b/>
          <w:bCs/>
          <w:sz w:val="24"/>
          <w:szCs w:val="24"/>
        </w:rPr>
        <w:t>готовки та проведення засідань 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</w:t>
      </w:r>
    </w:p>
    <w:p w:rsidR="00AF7580" w:rsidRPr="00C6268E" w:rsidRDefault="00991245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Основною формою роботи </w:t>
      </w:r>
      <w:r w:rsidR="00AF7580">
        <w:rPr>
          <w:rFonts w:ascii="Times New Roman" w:hAnsi="Times New Roman" w:cs="Times New Roman"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засідання, які проводяться за потребою, але не рідше ніж один раз на квартал.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>
        <w:rPr>
          <w:rFonts w:ascii="Times New Roman" w:hAnsi="Times New Roman" w:cs="Times New Roman"/>
          <w:sz w:val="24"/>
          <w:szCs w:val="24"/>
        </w:rPr>
        <w:t xml:space="preserve"> Чергові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 склика</w:t>
      </w:r>
      <w:r>
        <w:rPr>
          <w:rFonts w:ascii="Times New Roman" w:hAnsi="Times New Roman" w:cs="Times New Roman"/>
          <w:sz w:val="24"/>
          <w:szCs w:val="24"/>
        </w:rPr>
        <w:t>є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352B55">
        <w:rPr>
          <w:rFonts w:ascii="Times New Roman" w:hAnsi="Times New Roman" w:cs="Times New Roman"/>
          <w:sz w:val="24"/>
          <w:szCs w:val="24"/>
        </w:rPr>
        <w:t>ромадської ради, а в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разі його відсутності викону</w:t>
      </w:r>
      <w:r>
        <w:rPr>
          <w:rFonts w:ascii="Times New Roman" w:hAnsi="Times New Roman" w:cs="Times New Roman"/>
          <w:sz w:val="24"/>
          <w:szCs w:val="24"/>
        </w:rPr>
        <w:t>вач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бов’язків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 xml:space="preserve"> (заступник голови).    </w:t>
      </w:r>
    </w:p>
    <w:p w:rsidR="00AF7580" w:rsidRPr="00C6268E" w:rsidRDefault="0099124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Із </w:t>
      </w:r>
      <w:r w:rsidR="00AF7580">
        <w:rPr>
          <w:rFonts w:ascii="Times New Roman" w:hAnsi="Times New Roman" w:cs="Times New Roman"/>
          <w:sz w:val="24"/>
          <w:szCs w:val="24"/>
        </w:rPr>
        <w:t>цією метою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узгоджує з уповноваженим представником районної державної адміністрації дату, ча</w:t>
      </w:r>
      <w:r w:rsidR="00AF7580">
        <w:rPr>
          <w:rFonts w:ascii="Times New Roman" w:hAnsi="Times New Roman" w:cs="Times New Roman"/>
          <w:sz w:val="24"/>
          <w:szCs w:val="24"/>
        </w:rPr>
        <w:t>с і місце проведення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>, формує проект порядку денного.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Секретар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інформує </w:t>
      </w:r>
      <w:r w:rsidR="00352B55">
        <w:rPr>
          <w:rFonts w:ascii="Times New Roman" w:hAnsi="Times New Roman" w:cs="Times New Roman"/>
          <w:sz w:val="24"/>
          <w:szCs w:val="24"/>
        </w:rPr>
        <w:t xml:space="preserve">її </w:t>
      </w:r>
      <w:r w:rsidRPr="00C6268E">
        <w:rPr>
          <w:rFonts w:ascii="Times New Roman" w:hAnsi="Times New Roman" w:cs="Times New Roman"/>
          <w:sz w:val="24"/>
          <w:szCs w:val="24"/>
        </w:rPr>
        <w:t xml:space="preserve">членів про дату, час, місце проведення та проект порядку денного засідання шляхом надсилання відповідного повідомлення за 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52B55">
        <w:rPr>
          <w:rFonts w:ascii="Times New Roman" w:hAnsi="Times New Roman" w:cs="Times New Roman"/>
          <w:sz w:val="24"/>
          <w:szCs w:val="24"/>
        </w:rPr>
        <w:t xml:space="preserve"> календарних дні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до дати проведення засідання.</w:t>
      </w:r>
    </w:p>
    <w:p w:rsidR="00AF7580" w:rsidRPr="00871449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sz w:val="24"/>
          <w:szCs w:val="24"/>
        </w:rPr>
        <w:t>Повідомлення про проведен</w:t>
      </w:r>
      <w:r>
        <w:rPr>
          <w:rFonts w:ascii="Times New Roman" w:hAnsi="Times New Roman" w:cs="Times New Roman"/>
          <w:sz w:val="24"/>
          <w:szCs w:val="24"/>
        </w:rPr>
        <w:t>ня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розміщується на офіційному веб-сайті районної державної адміністрації.</w:t>
      </w:r>
    </w:p>
    <w:p w:rsidR="00AF7580" w:rsidRPr="00C6268E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9124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Позачергові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ради, із зазначенням порядку денного, склика</w:t>
      </w:r>
      <w:r w:rsidR="00991245">
        <w:rPr>
          <w:rFonts w:ascii="Times New Roman" w:hAnsi="Times New Roman" w:cs="Times New Roman"/>
          <w:sz w:val="24"/>
          <w:szCs w:val="24"/>
        </w:rPr>
        <w:t>є</w:t>
      </w:r>
      <w:r w:rsidRPr="00C6268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обов’язковому порядку голов</w:t>
      </w:r>
      <w:r w:rsidR="009912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на вимогу не менше як однієї третини загального складу членів громадської ради. Вмотивовані вимоги про скл</w:t>
      </w:r>
      <w:r>
        <w:rPr>
          <w:rFonts w:ascii="Times New Roman" w:hAnsi="Times New Roman" w:cs="Times New Roman"/>
          <w:sz w:val="24"/>
          <w:szCs w:val="24"/>
        </w:rPr>
        <w:t>икання позачергового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ради, підписані </w:t>
      </w:r>
      <w:r w:rsidR="003F10D5" w:rsidRPr="00C6268E">
        <w:rPr>
          <w:rFonts w:ascii="Times New Roman" w:hAnsi="Times New Roman" w:cs="Times New Roman"/>
          <w:sz w:val="24"/>
          <w:szCs w:val="24"/>
        </w:rPr>
        <w:t>їх</w:t>
      </w:r>
      <w:r w:rsidR="003F10D5">
        <w:rPr>
          <w:rFonts w:ascii="Times New Roman" w:hAnsi="Times New Roman" w:cs="Times New Roman"/>
          <w:sz w:val="24"/>
          <w:szCs w:val="24"/>
        </w:rPr>
        <w:t>німи</w:t>
      </w:r>
      <w:bookmarkStart w:id="0" w:name="_GoBack"/>
      <w:bookmarkEnd w:id="0"/>
      <w:r w:rsidRPr="00C6268E">
        <w:rPr>
          <w:rFonts w:ascii="Times New Roman" w:hAnsi="Times New Roman" w:cs="Times New Roman"/>
          <w:sz w:val="24"/>
          <w:szCs w:val="24"/>
        </w:rPr>
        <w:t xml:space="preserve"> ініціаторами, разом із проектом порядку денного такого </w:t>
      </w:r>
      <w:r w:rsidR="00991245">
        <w:rPr>
          <w:rFonts w:ascii="Times New Roman" w:hAnsi="Times New Roman" w:cs="Times New Roman"/>
          <w:sz w:val="24"/>
          <w:szCs w:val="24"/>
        </w:rPr>
        <w:t>засідання</w:t>
      </w:r>
      <w:r>
        <w:rPr>
          <w:rFonts w:ascii="Times New Roman" w:hAnsi="Times New Roman" w:cs="Times New Roman"/>
          <w:sz w:val="24"/>
          <w:szCs w:val="24"/>
        </w:rPr>
        <w:t xml:space="preserve"> надсилаються голові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Позачергове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скликається (проводиться) не пізніше як </w:t>
      </w:r>
      <w:r w:rsidR="00AA3B5B">
        <w:rPr>
          <w:rFonts w:ascii="Times New Roman" w:hAnsi="Times New Roman" w:cs="Times New Roman"/>
          <w:sz w:val="24"/>
          <w:szCs w:val="24"/>
        </w:rPr>
        <w:br/>
      </w:r>
      <w:r w:rsidRPr="00C6268E">
        <w:rPr>
          <w:rFonts w:ascii="Times New Roman" w:hAnsi="Times New Roman" w:cs="Times New Roman"/>
          <w:sz w:val="24"/>
          <w:szCs w:val="24"/>
        </w:rPr>
        <w:t>у десятиденний строк після дня надходжен</w:t>
      </w:r>
      <w:r w:rsidR="003308BC">
        <w:rPr>
          <w:rFonts w:ascii="Times New Roman" w:hAnsi="Times New Roman" w:cs="Times New Roman"/>
          <w:sz w:val="24"/>
          <w:szCs w:val="24"/>
        </w:rPr>
        <w:t>ня вимоги про його скликання, на</w:t>
      </w:r>
      <w:r w:rsidRPr="00C6268E">
        <w:rPr>
          <w:rFonts w:ascii="Times New Roman" w:hAnsi="Times New Roman" w:cs="Times New Roman"/>
          <w:sz w:val="24"/>
          <w:szCs w:val="24"/>
        </w:rPr>
        <w:t>даної відповідно до цього Регламенту.</w:t>
      </w:r>
    </w:p>
    <w:p w:rsidR="00AF7580" w:rsidRPr="00C6268E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</w:rPr>
        <w:t>олова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протягом трьох днів з дати отримання вимоги про скликання</w:t>
      </w:r>
      <w:r w:rsidRPr="004816A3"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 xml:space="preserve">позачергового засідання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, </w:t>
      </w:r>
      <w:r w:rsidR="00991245"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даної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цього Регламенту, ухвалює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 про скликання засідання ради.</w:t>
      </w:r>
    </w:p>
    <w:p w:rsidR="00AF7580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Інформаційне повідомлення про скл</w:t>
      </w:r>
      <w:r>
        <w:rPr>
          <w:rFonts w:ascii="Times New Roman" w:hAnsi="Times New Roman" w:cs="Times New Roman"/>
          <w:sz w:val="24"/>
          <w:szCs w:val="24"/>
        </w:rPr>
        <w:t>икання позачергового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</w:t>
      </w:r>
      <w:r w:rsidR="004816A3">
        <w:rPr>
          <w:rFonts w:ascii="Times New Roman" w:hAnsi="Times New Roman" w:cs="Times New Roman"/>
          <w:sz w:val="24"/>
          <w:szCs w:val="24"/>
        </w:rPr>
        <w:t>адської ради не пізніше</w:t>
      </w:r>
      <w:r w:rsidRPr="00C6268E">
        <w:rPr>
          <w:rFonts w:ascii="Times New Roman" w:hAnsi="Times New Roman" w:cs="Times New Roman"/>
          <w:sz w:val="24"/>
          <w:szCs w:val="24"/>
        </w:rPr>
        <w:t xml:space="preserve"> ніж за сім календарних днів до його проведення розміщується на офіційному веб-сайті  районної державної адміністрації.</w:t>
      </w:r>
    </w:p>
    <w:p w:rsidR="00CB0AE3" w:rsidRPr="00CB0AE3" w:rsidRDefault="004816A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CB0AE3" w:rsidRPr="00CB0AE3">
        <w:t xml:space="preserve">4. </w:t>
      </w:r>
      <w:r w:rsidR="00CB0AE3" w:rsidRPr="00CB0AE3">
        <w:rPr>
          <w:lang w:val="uk-UA"/>
        </w:rPr>
        <w:t xml:space="preserve">Уповноважений представник </w:t>
      </w:r>
      <w:r>
        <w:rPr>
          <w:lang w:val="uk-UA"/>
        </w:rPr>
        <w:t>Болград</w:t>
      </w:r>
      <w:r w:rsidR="00CB0AE3" w:rsidRPr="00CB0AE3">
        <w:rPr>
          <w:lang w:val="uk-UA"/>
        </w:rPr>
        <w:t xml:space="preserve">ській райдержадміністрації бере участь </w:t>
      </w:r>
      <w:r w:rsidR="00AA3B5B">
        <w:rPr>
          <w:lang w:val="uk-UA"/>
        </w:rPr>
        <w:br/>
      </w:r>
      <w:r w:rsidR="00CB0AE3" w:rsidRPr="00CB0AE3">
        <w:rPr>
          <w:lang w:val="uk-UA"/>
        </w:rPr>
        <w:t>у всіх засіданнях Громадської ради без спеціального запрошення.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проводяться відкрито.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 запрошення голови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у засіданнях громадської ради можуть брати участь інші особи, які не є членами громадської ради.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F7580" w:rsidRPr="00C6268E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7580">
        <w:rPr>
          <w:rFonts w:ascii="Times New Roman" w:hAnsi="Times New Roman" w:cs="Times New Roman"/>
          <w:sz w:val="24"/>
          <w:szCs w:val="24"/>
        </w:rPr>
        <w:t>.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є правоможним, якщо на ньому присутні не менше як половина її членів.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Перед початком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</w:t>
      </w:r>
      <w:r>
        <w:rPr>
          <w:rFonts w:ascii="Times New Roman" w:hAnsi="Times New Roman" w:cs="Times New Roman"/>
          <w:sz w:val="24"/>
          <w:szCs w:val="24"/>
        </w:rPr>
        <w:t>кої ради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 письмову реєстрацію учасників.</w:t>
      </w:r>
    </w:p>
    <w:p w:rsidR="00AF7580" w:rsidRPr="00871449" w:rsidRDefault="004816A3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 На початку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затверджується порядок денний, про</w:t>
      </w:r>
      <w:r w:rsidR="00AF7580">
        <w:rPr>
          <w:rFonts w:ascii="Times New Roman" w:hAnsi="Times New Roman" w:cs="Times New Roman"/>
          <w:sz w:val="24"/>
          <w:szCs w:val="24"/>
        </w:rPr>
        <w:t>ект якого пропонує голов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Проект порядку де</w:t>
      </w:r>
      <w:r w:rsidR="00AF7580">
        <w:rPr>
          <w:rFonts w:ascii="Times New Roman" w:hAnsi="Times New Roman" w:cs="Times New Roman"/>
          <w:sz w:val="24"/>
          <w:szCs w:val="24"/>
        </w:rPr>
        <w:t xml:space="preserve">нного, </w:t>
      </w:r>
      <w:r w:rsidR="00AF7580" w:rsidRPr="00C6268E">
        <w:rPr>
          <w:rFonts w:ascii="Times New Roman" w:hAnsi="Times New Roman" w:cs="Times New Roman"/>
          <w:sz w:val="24"/>
          <w:szCs w:val="24"/>
        </w:rPr>
        <w:t>формуєт</w:t>
      </w:r>
      <w:r w:rsidR="00AF7580">
        <w:rPr>
          <w:rFonts w:ascii="Times New Roman" w:hAnsi="Times New Roman" w:cs="Times New Roman"/>
          <w:sz w:val="24"/>
          <w:szCs w:val="24"/>
        </w:rPr>
        <w:t>ься відповідно до плану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та на </w:t>
      </w:r>
      <w:r w:rsidR="00AF7580">
        <w:rPr>
          <w:rFonts w:ascii="Times New Roman" w:hAnsi="Times New Roman" w:cs="Times New Roman"/>
          <w:sz w:val="24"/>
          <w:szCs w:val="24"/>
        </w:rPr>
        <w:t>підставі пропозицій від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п</w:t>
      </w:r>
      <w:r w:rsidR="00AF7580">
        <w:rPr>
          <w:rFonts w:ascii="Times New Roman" w:hAnsi="Times New Roman" w:cs="Times New Roman"/>
          <w:sz w:val="24"/>
          <w:szCs w:val="24"/>
        </w:rPr>
        <w:t>остійних чи тимчасових комісій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(у разі їх створення).</w:t>
      </w:r>
    </w:p>
    <w:p w:rsidR="00AF7580" w:rsidRPr="004816A3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AF7580" w:rsidRPr="00C6268E">
        <w:rPr>
          <w:rFonts w:ascii="Times New Roman" w:hAnsi="Times New Roman" w:cs="Times New Roman"/>
          <w:sz w:val="24"/>
          <w:szCs w:val="24"/>
        </w:rPr>
        <w:t>. З кожного із розглянутих пи</w:t>
      </w:r>
      <w:r w:rsidR="00AF7580">
        <w:rPr>
          <w:rFonts w:ascii="Times New Roman" w:hAnsi="Times New Roman" w:cs="Times New Roman"/>
          <w:sz w:val="24"/>
          <w:szCs w:val="24"/>
        </w:rPr>
        <w:t>тань порядку денного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ромадська рада має ухвалити рішення. Рішення ухвалюється в такій послідовності: 1) ухвалення проекту рішення за </w:t>
      </w:r>
      <w:r>
        <w:rPr>
          <w:rFonts w:ascii="Times New Roman" w:hAnsi="Times New Roman" w:cs="Times New Roman"/>
          <w:sz w:val="24"/>
          <w:szCs w:val="24"/>
        </w:rPr>
        <w:t>основу, 2) розгляд пропозицій і</w:t>
      </w:r>
      <w:r w:rsidR="00AF7580">
        <w:rPr>
          <w:rFonts w:ascii="Times New Roman" w:hAnsi="Times New Roman" w:cs="Times New Roman"/>
          <w:sz w:val="24"/>
          <w:szCs w:val="24"/>
        </w:rPr>
        <w:t xml:space="preserve"> зауважень учасників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до проекту ухваленого за основу; 3) ухвалення проекту рішення в цілому з урахуванням прийнятих поправок та пропозицій.</w:t>
      </w:r>
    </w:p>
    <w:p w:rsidR="00AF7580" w:rsidRPr="00C6268E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Проекти рішень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>
        <w:rPr>
          <w:rFonts w:ascii="Times New Roman" w:hAnsi="Times New Roman" w:cs="Times New Roman"/>
          <w:sz w:val="24"/>
          <w:szCs w:val="24"/>
        </w:rPr>
        <w:t>готують</w:t>
      </w:r>
      <w:r w:rsidR="004816A3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A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дають члени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або/та пос</w:t>
      </w:r>
      <w:r>
        <w:rPr>
          <w:rFonts w:ascii="Times New Roman" w:hAnsi="Times New Roman" w:cs="Times New Roman"/>
          <w:sz w:val="24"/>
          <w:szCs w:val="24"/>
        </w:rPr>
        <w:t>тійн</w:t>
      </w:r>
      <w:r w:rsidR="004816A3">
        <w:rPr>
          <w:rFonts w:ascii="Times New Roman" w:hAnsi="Times New Roman" w:cs="Times New Roman"/>
          <w:sz w:val="24"/>
          <w:szCs w:val="24"/>
        </w:rPr>
        <w:t>і, тимчасові комісії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го</w:t>
      </w:r>
      <w:r>
        <w:rPr>
          <w:rFonts w:ascii="Times New Roman" w:hAnsi="Times New Roman" w:cs="Times New Roman"/>
          <w:sz w:val="24"/>
          <w:szCs w:val="24"/>
        </w:rPr>
        <w:t>лові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ради. Усі проекти рішень мають бути </w:t>
      </w:r>
      <w:r w:rsidR="004816A3">
        <w:rPr>
          <w:rFonts w:ascii="Times New Roman" w:hAnsi="Times New Roman" w:cs="Times New Roman"/>
          <w:sz w:val="24"/>
          <w:szCs w:val="24"/>
        </w:rPr>
        <w:t>на</w:t>
      </w:r>
      <w:r w:rsidRPr="00C6268E">
        <w:rPr>
          <w:rFonts w:ascii="Times New Roman" w:hAnsi="Times New Roman" w:cs="Times New Roman"/>
          <w:sz w:val="24"/>
          <w:szCs w:val="24"/>
        </w:rPr>
        <w:t>дані не пізніше як за</w:t>
      </w:r>
      <w:r>
        <w:rPr>
          <w:rFonts w:ascii="Times New Roman" w:hAnsi="Times New Roman" w:cs="Times New Roman"/>
          <w:sz w:val="24"/>
          <w:szCs w:val="24"/>
        </w:rPr>
        <w:t xml:space="preserve"> сім днів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87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Усі проекти</w:t>
      </w:r>
      <w:r>
        <w:rPr>
          <w:rFonts w:ascii="Times New Roman" w:hAnsi="Times New Roman" w:cs="Times New Roman"/>
          <w:sz w:val="24"/>
          <w:szCs w:val="24"/>
        </w:rPr>
        <w:t xml:space="preserve"> рішень, що надійшли до голови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ради, мають бути доведені до кожного чл</w:t>
      </w:r>
      <w:r>
        <w:rPr>
          <w:rFonts w:ascii="Times New Roman" w:hAnsi="Times New Roman" w:cs="Times New Roman"/>
          <w:sz w:val="24"/>
          <w:szCs w:val="24"/>
        </w:rPr>
        <w:t>ена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   не пізніше як з</w:t>
      </w:r>
      <w:r>
        <w:rPr>
          <w:rFonts w:ascii="Times New Roman" w:hAnsi="Times New Roman" w:cs="Times New Roman"/>
          <w:sz w:val="24"/>
          <w:szCs w:val="24"/>
        </w:rPr>
        <w:t>а три дні до початку засідання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</w:p>
    <w:p w:rsidR="00AD6395" w:rsidRPr="00856DB5" w:rsidRDefault="00AD6395" w:rsidP="00AD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B5">
        <w:rPr>
          <w:rFonts w:ascii="Times New Roman" w:hAnsi="Times New Roman" w:cs="Times New Roman"/>
          <w:sz w:val="24"/>
          <w:szCs w:val="24"/>
        </w:rPr>
        <w:t>3.9.</w:t>
      </w:r>
      <w:r w:rsidRPr="00856DB5">
        <w:t xml:space="preserve"> </w:t>
      </w:r>
      <w:r w:rsidRPr="00856DB5">
        <w:rPr>
          <w:rFonts w:ascii="Times New Roman" w:hAnsi="Times New Roman" w:cs="Times New Roman"/>
          <w:sz w:val="24"/>
          <w:szCs w:val="24"/>
        </w:rPr>
        <w:t xml:space="preserve">Питання доповідачам і співдоповідачам </w:t>
      </w:r>
      <w:r w:rsidR="003308BC">
        <w:rPr>
          <w:rFonts w:ascii="Times New Roman" w:hAnsi="Times New Roman" w:cs="Times New Roman"/>
          <w:sz w:val="24"/>
          <w:szCs w:val="24"/>
        </w:rPr>
        <w:t>ставляться</w:t>
      </w:r>
      <w:r w:rsidRPr="00856DB5">
        <w:rPr>
          <w:rFonts w:ascii="Times New Roman" w:hAnsi="Times New Roman" w:cs="Times New Roman"/>
          <w:sz w:val="24"/>
          <w:szCs w:val="24"/>
        </w:rPr>
        <w:t xml:space="preserve"> </w:t>
      </w:r>
      <w:r w:rsidR="003308BC">
        <w:rPr>
          <w:rFonts w:ascii="Times New Roman" w:hAnsi="Times New Roman" w:cs="Times New Roman"/>
          <w:sz w:val="24"/>
          <w:szCs w:val="24"/>
        </w:rPr>
        <w:t>письмово або усно. Голова Г</w:t>
      </w:r>
      <w:r w:rsidRPr="00856DB5">
        <w:rPr>
          <w:rFonts w:ascii="Times New Roman" w:hAnsi="Times New Roman" w:cs="Times New Roman"/>
          <w:sz w:val="24"/>
          <w:szCs w:val="24"/>
        </w:rPr>
        <w:t xml:space="preserve">ромадської ради оголошує письмові запитання та надає слово </w:t>
      </w:r>
      <w:r w:rsidR="003308BC">
        <w:rPr>
          <w:rFonts w:ascii="Times New Roman" w:hAnsi="Times New Roman" w:cs="Times New Roman"/>
          <w:sz w:val="24"/>
          <w:szCs w:val="24"/>
        </w:rPr>
        <w:t xml:space="preserve">її </w:t>
      </w:r>
      <w:r w:rsidRPr="00856DB5">
        <w:rPr>
          <w:rFonts w:ascii="Times New Roman" w:hAnsi="Times New Roman" w:cs="Times New Roman"/>
          <w:sz w:val="24"/>
          <w:szCs w:val="24"/>
        </w:rPr>
        <w:t>членам по черзі.</w:t>
      </w:r>
    </w:p>
    <w:p w:rsidR="00AD6395" w:rsidRDefault="003308BC" w:rsidP="00AD6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спис</w:t>
      </w:r>
      <w:r w:rsidR="00AD6395" w:rsidRPr="00856DB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бажаючих виступити </w:t>
      </w:r>
      <w:r>
        <w:rPr>
          <w:rFonts w:ascii="Times New Roman" w:hAnsi="Times New Roman" w:cs="Times New Roman"/>
          <w:sz w:val="24"/>
          <w:szCs w:val="24"/>
        </w:rPr>
        <w:t>з одного й того ж питання одна і та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ж особа може </w:t>
      </w:r>
      <w:r>
        <w:rPr>
          <w:rFonts w:ascii="Times New Roman" w:hAnsi="Times New Roman" w:cs="Times New Roman"/>
          <w:sz w:val="24"/>
          <w:szCs w:val="24"/>
        </w:rPr>
        <w:t>входити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тільки один раз. </w:t>
      </w:r>
      <w:r w:rsidR="00856DB5" w:rsidRPr="00856DB5">
        <w:rPr>
          <w:rFonts w:ascii="Times New Roman" w:hAnsi="Times New Roman" w:cs="Times New Roman"/>
          <w:sz w:val="24"/>
          <w:szCs w:val="24"/>
        </w:rPr>
        <w:t>Тривалість виступу однієї</w:t>
      </w:r>
      <w:r w:rsidR="00856DB5">
        <w:rPr>
          <w:rFonts w:ascii="Times New Roman" w:hAnsi="Times New Roman" w:cs="Times New Roman"/>
          <w:sz w:val="24"/>
          <w:szCs w:val="24"/>
        </w:rPr>
        <w:t xml:space="preserve"> особи складає – 3 хвилини.</w:t>
      </w:r>
      <w:r w:rsidR="00856DB5" w:rsidRPr="00856DB5">
        <w:rPr>
          <w:rFonts w:ascii="Times New Roman" w:hAnsi="Times New Roman" w:cs="Times New Roman"/>
          <w:sz w:val="24"/>
          <w:szCs w:val="24"/>
        </w:rPr>
        <w:t xml:space="preserve"> </w:t>
      </w:r>
      <w:r w:rsidR="00FF0E30">
        <w:rPr>
          <w:rFonts w:ascii="Times New Roman" w:hAnsi="Times New Roman" w:cs="Times New Roman"/>
          <w:sz w:val="24"/>
          <w:szCs w:val="24"/>
        </w:rPr>
        <w:t xml:space="preserve">Одна й та </w:t>
      </w:r>
      <w:r w:rsidR="00AD6395" w:rsidRPr="00856DB5">
        <w:rPr>
          <w:rFonts w:ascii="Times New Roman" w:hAnsi="Times New Roman" w:cs="Times New Roman"/>
          <w:sz w:val="24"/>
          <w:szCs w:val="24"/>
        </w:rPr>
        <w:t>ж особа не може вист</w:t>
      </w:r>
      <w:r w:rsidR="00FF0E30">
        <w:rPr>
          <w:rFonts w:ascii="Times New Roman" w:hAnsi="Times New Roman" w:cs="Times New Roman"/>
          <w:sz w:val="24"/>
          <w:szCs w:val="24"/>
        </w:rPr>
        <w:t>упати протягом розгляду одного й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того ж питання порядку денного більш</w:t>
      </w:r>
      <w:r w:rsidR="00FF0E30">
        <w:rPr>
          <w:rFonts w:ascii="Times New Roman" w:hAnsi="Times New Roman" w:cs="Times New Roman"/>
          <w:sz w:val="24"/>
          <w:szCs w:val="24"/>
        </w:rPr>
        <w:t>е</w:t>
      </w:r>
      <w:r w:rsidR="00AD6395" w:rsidRPr="00856DB5">
        <w:rPr>
          <w:rFonts w:ascii="Times New Roman" w:hAnsi="Times New Roman" w:cs="Times New Roman"/>
          <w:sz w:val="24"/>
          <w:szCs w:val="24"/>
        </w:rPr>
        <w:t xml:space="preserve"> ніж двічі.</w:t>
      </w:r>
    </w:p>
    <w:p w:rsidR="006E64AA" w:rsidRPr="006E64AA" w:rsidRDefault="006E64AA" w:rsidP="006E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6E64AA"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64AA">
        <w:rPr>
          <w:rFonts w:ascii="Times New Roman" w:hAnsi="Times New Roman" w:cs="Times New Roman"/>
          <w:sz w:val="24"/>
          <w:szCs w:val="24"/>
        </w:rPr>
        <w:t xml:space="preserve">кщо </w:t>
      </w:r>
      <w:r w:rsidR="00FF0E30">
        <w:rPr>
          <w:rFonts w:ascii="Times New Roman" w:hAnsi="Times New Roman" w:cs="Times New Roman"/>
          <w:sz w:val="24"/>
          <w:szCs w:val="24"/>
        </w:rPr>
        <w:t>промовець повторює</w:t>
      </w:r>
      <w:r w:rsidRPr="006E64AA">
        <w:rPr>
          <w:rFonts w:ascii="Times New Roman" w:hAnsi="Times New Roman" w:cs="Times New Roman"/>
          <w:sz w:val="24"/>
          <w:szCs w:val="24"/>
        </w:rPr>
        <w:t xml:space="preserve"> те, що вже висловлювали інші виступаючі, головуючий може звернутися до нього з проханням скоротити або закінчити виступ.</w:t>
      </w:r>
    </w:p>
    <w:p w:rsidR="006E64AA" w:rsidRPr="006E64AA" w:rsidRDefault="006E64AA" w:rsidP="006E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64AA">
        <w:rPr>
          <w:rFonts w:ascii="Times New Roman" w:hAnsi="Times New Roman" w:cs="Times New Roman"/>
          <w:sz w:val="24"/>
          <w:szCs w:val="24"/>
        </w:rPr>
        <w:t>ромовець не повинен відхилятися від теми обговорення, не може використовувати в своїй промові некоректні висловлювання, закликати до протизаконних і насильницьких дій, перевищувати час, відведений йому для виступу - головуючий на зас</w:t>
      </w:r>
      <w:r>
        <w:rPr>
          <w:rFonts w:ascii="Times New Roman" w:hAnsi="Times New Roman" w:cs="Times New Roman"/>
          <w:sz w:val="24"/>
          <w:szCs w:val="24"/>
        </w:rPr>
        <w:t>іданні попереджає його про це. В</w:t>
      </w:r>
      <w:r w:rsidR="00FF0E30">
        <w:rPr>
          <w:rFonts w:ascii="Times New Roman" w:hAnsi="Times New Roman" w:cs="Times New Roman"/>
          <w:sz w:val="24"/>
          <w:szCs w:val="24"/>
        </w:rPr>
        <w:t>иступаючий у</w:t>
      </w:r>
      <w:r w:rsidRPr="006E64AA">
        <w:rPr>
          <w:rFonts w:ascii="Times New Roman" w:hAnsi="Times New Roman" w:cs="Times New Roman"/>
          <w:sz w:val="24"/>
          <w:szCs w:val="24"/>
        </w:rPr>
        <w:t xml:space="preserve"> такому випадку зобов'язани</w:t>
      </w:r>
      <w:r>
        <w:rPr>
          <w:rFonts w:ascii="Times New Roman" w:hAnsi="Times New Roman" w:cs="Times New Roman"/>
          <w:sz w:val="24"/>
          <w:szCs w:val="24"/>
        </w:rPr>
        <w:t>й негайно припинити свій виступ,</w:t>
      </w:r>
      <w:r w:rsidRPr="006E64AA">
        <w:rPr>
          <w:rFonts w:ascii="Times New Roman" w:hAnsi="Times New Roman" w:cs="Times New Roman"/>
          <w:sz w:val="24"/>
          <w:szCs w:val="24"/>
        </w:rPr>
        <w:t xml:space="preserve"> якщо промовець не зробив це, то головуючий позбавляє його слова на пленарному засіданні.</w:t>
      </w:r>
    </w:p>
    <w:p w:rsidR="006E64AA" w:rsidRPr="00856DB5" w:rsidRDefault="006E64AA" w:rsidP="006E6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0E30">
        <w:rPr>
          <w:rFonts w:ascii="Times New Roman" w:hAnsi="Times New Roman" w:cs="Times New Roman"/>
          <w:sz w:val="24"/>
          <w:szCs w:val="24"/>
        </w:rPr>
        <w:t>а пропозицією голови Г</w:t>
      </w:r>
      <w:r w:rsidRPr="006E64AA">
        <w:rPr>
          <w:rFonts w:ascii="Times New Roman" w:hAnsi="Times New Roman" w:cs="Times New Roman"/>
          <w:sz w:val="24"/>
          <w:szCs w:val="24"/>
        </w:rPr>
        <w:t xml:space="preserve">ромадської ради або його члена, підтриманою однією третиною присутніх членів громадської ради, запрошені особи, які порушили </w:t>
      </w:r>
      <w:r w:rsidR="00FF0E30">
        <w:rPr>
          <w:rFonts w:ascii="Times New Roman" w:hAnsi="Times New Roman" w:cs="Times New Roman"/>
          <w:sz w:val="24"/>
          <w:szCs w:val="24"/>
        </w:rPr>
        <w:t>вищезазначені</w:t>
      </w:r>
      <w:r w:rsidRPr="006E64AA">
        <w:rPr>
          <w:rFonts w:ascii="Times New Roman" w:hAnsi="Times New Roman" w:cs="Times New Roman"/>
          <w:sz w:val="24"/>
          <w:szCs w:val="24"/>
        </w:rPr>
        <w:t xml:space="preserve"> вимоги, </w:t>
      </w:r>
      <w:r w:rsidR="00FF0E30">
        <w:rPr>
          <w:rFonts w:ascii="Times New Roman" w:hAnsi="Times New Roman" w:cs="Times New Roman"/>
          <w:sz w:val="24"/>
          <w:szCs w:val="24"/>
        </w:rPr>
        <w:t>зобов'язані покинути засідання Г</w:t>
      </w:r>
      <w:r w:rsidRPr="006E64AA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856DB5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DB5">
        <w:rPr>
          <w:rFonts w:ascii="Times New Roman" w:hAnsi="Times New Roman" w:cs="Times New Roman"/>
          <w:sz w:val="24"/>
          <w:szCs w:val="24"/>
        </w:rPr>
        <w:t>3.</w:t>
      </w:r>
      <w:r w:rsidR="00C70438">
        <w:rPr>
          <w:rFonts w:ascii="Times New Roman" w:hAnsi="Times New Roman" w:cs="Times New Roman"/>
          <w:sz w:val="24"/>
          <w:szCs w:val="24"/>
        </w:rPr>
        <w:t>11</w:t>
      </w:r>
      <w:r w:rsidR="00FF0E30">
        <w:rPr>
          <w:rFonts w:ascii="Times New Roman" w:hAnsi="Times New Roman" w:cs="Times New Roman"/>
          <w:sz w:val="24"/>
          <w:szCs w:val="24"/>
        </w:rPr>
        <w:t>. Н</w:t>
      </w:r>
      <w:r w:rsidR="00AF7580">
        <w:rPr>
          <w:rFonts w:ascii="Times New Roman" w:hAnsi="Times New Roman" w:cs="Times New Roman"/>
          <w:sz w:val="24"/>
          <w:szCs w:val="24"/>
        </w:rPr>
        <w:t xml:space="preserve">а засіданні Громадської ради </w:t>
      </w:r>
      <w:r w:rsidR="00FF0E30">
        <w:rPr>
          <w:rFonts w:ascii="Times New Roman" w:hAnsi="Times New Roman" w:cs="Times New Roman"/>
          <w:sz w:val="24"/>
          <w:szCs w:val="24"/>
        </w:rPr>
        <w:t xml:space="preserve">головує </w:t>
      </w:r>
      <w:r w:rsidR="00AF7580">
        <w:rPr>
          <w:rFonts w:ascii="Times New Roman" w:hAnsi="Times New Roman" w:cs="Times New Roman"/>
          <w:sz w:val="24"/>
          <w:szCs w:val="24"/>
        </w:rPr>
        <w:t>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</w:t>
      </w:r>
      <w:r>
        <w:rPr>
          <w:rFonts w:ascii="Times New Roman" w:hAnsi="Times New Roman" w:cs="Times New Roman"/>
          <w:sz w:val="24"/>
          <w:szCs w:val="24"/>
        </w:rPr>
        <w:t xml:space="preserve">ди або за його дорученням один </w:t>
      </w:r>
      <w:r w:rsidR="00AF7580" w:rsidRPr="00C6268E">
        <w:rPr>
          <w:rFonts w:ascii="Times New Roman" w:hAnsi="Times New Roman" w:cs="Times New Roman"/>
          <w:sz w:val="24"/>
          <w:szCs w:val="24"/>
        </w:rPr>
        <w:t>з його заступників.</w:t>
      </w:r>
    </w:p>
    <w:p w:rsidR="00AF7580" w:rsidRPr="00C6268E" w:rsidRDefault="00AD6395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6DB5">
        <w:rPr>
          <w:rFonts w:ascii="Times New Roman" w:hAnsi="Times New Roman" w:cs="Times New Roman"/>
          <w:sz w:val="24"/>
          <w:szCs w:val="24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816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 звичайних</w:t>
      </w:r>
      <w:r w:rsidR="004816A3">
        <w:rPr>
          <w:rFonts w:ascii="Times New Roman" w:hAnsi="Times New Roman" w:cs="Times New Roman"/>
          <w:sz w:val="24"/>
          <w:szCs w:val="24"/>
        </w:rPr>
        <w:t xml:space="preserve"> обставин т</w:t>
      </w:r>
      <w:r w:rsidR="00AF7580">
        <w:rPr>
          <w:rFonts w:ascii="Times New Roman" w:hAnsi="Times New Roman" w:cs="Times New Roman"/>
          <w:sz w:val="24"/>
          <w:szCs w:val="24"/>
        </w:rPr>
        <w:t>ривалість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становить дві години без перерви.</w:t>
      </w:r>
      <w:r w:rsidR="00FF0E30">
        <w:rPr>
          <w:rFonts w:ascii="Times New Roman" w:hAnsi="Times New Roman" w:cs="Times New Roman"/>
          <w:sz w:val="24"/>
          <w:szCs w:val="24"/>
        </w:rPr>
        <w:t xml:space="preserve"> Перерва в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може бути оголошен</w:t>
      </w:r>
      <w:r w:rsidR="00AF7580">
        <w:rPr>
          <w:rFonts w:ascii="Times New Roman" w:hAnsi="Times New Roman" w:cs="Times New Roman"/>
          <w:sz w:val="24"/>
          <w:szCs w:val="24"/>
        </w:rPr>
        <w:t>а на підставі окремого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або за ініціативою головуючого на засіданні.</w:t>
      </w:r>
    </w:p>
    <w:p w:rsidR="00AF7580" w:rsidRPr="00C6268E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За рішення</w:t>
      </w:r>
      <w:r>
        <w:rPr>
          <w:rFonts w:ascii="Times New Roman" w:hAnsi="Times New Roman" w:cs="Times New Roman"/>
          <w:sz w:val="24"/>
          <w:szCs w:val="24"/>
        </w:rPr>
        <w:t>м Г</w:t>
      </w:r>
      <w:r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 xml:space="preserve">ької ради тривалість </w:t>
      </w:r>
      <w:r w:rsidR="00FF0E30">
        <w:rPr>
          <w:rFonts w:ascii="Times New Roman" w:hAnsi="Times New Roman" w:cs="Times New Roman"/>
          <w:sz w:val="24"/>
          <w:szCs w:val="24"/>
        </w:rPr>
        <w:t>ї</w:t>
      </w:r>
      <w:r w:rsidR="004816A3">
        <w:rPr>
          <w:rFonts w:ascii="Times New Roman" w:hAnsi="Times New Roman" w:cs="Times New Roman"/>
          <w:sz w:val="24"/>
          <w:szCs w:val="24"/>
        </w:rPr>
        <w:t xml:space="preserve">ї </w:t>
      </w:r>
      <w:r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Pr="00C6268E">
        <w:rPr>
          <w:rFonts w:ascii="Times New Roman" w:hAnsi="Times New Roman" w:cs="Times New Roman"/>
          <w:sz w:val="24"/>
          <w:szCs w:val="24"/>
        </w:rPr>
        <w:t>може бути подовжена не більше як на одну годину.</w:t>
      </w:r>
    </w:p>
    <w:p w:rsidR="00AF7580" w:rsidRPr="00C6268E" w:rsidRDefault="004816A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F7580">
        <w:rPr>
          <w:rFonts w:ascii="Times New Roman" w:hAnsi="Times New Roman" w:cs="Times New Roman"/>
          <w:sz w:val="24"/>
          <w:szCs w:val="24"/>
        </w:rPr>
        <w:t>. Перше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після проведення установчих зборі</w:t>
      </w:r>
      <w:r w:rsidR="00AF7580">
        <w:rPr>
          <w:rFonts w:ascii="Times New Roman" w:hAnsi="Times New Roman" w:cs="Times New Roman"/>
          <w:sz w:val="24"/>
          <w:szCs w:val="24"/>
        </w:rPr>
        <w:t>в для формування нового складу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проводиться з урахуванням таких вимог:</w:t>
      </w:r>
    </w:p>
    <w:p w:rsidR="00AF7580" w:rsidRPr="00C6268E" w:rsidRDefault="00C70438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3.14</w:t>
      </w:r>
      <w:r w:rsidR="004816A3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AF7580">
        <w:rPr>
          <w:rFonts w:ascii="Times New Roman" w:hAnsi="Times New Roman" w:cs="Times New Roman"/>
          <w:sz w:val="24"/>
          <w:szCs w:val="24"/>
        </w:rPr>
        <w:t xml:space="preserve"> на першому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головує голова лічильної комісії до того час</w:t>
      </w:r>
      <w:r w:rsidR="00AF7580">
        <w:rPr>
          <w:rFonts w:ascii="Times New Roman" w:hAnsi="Times New Roman" w:cs="Times New Roman"/>
          <w:sz w:val="24"/>
          <w:szCs w:val="24"/>
        </w:rPr>
        <w:t>у</w:t>
      </w:r>
      <w:r w:rsidR="00D01C35">
        <w:rPr>
          <w:rFonts w:ascii="Times New Roman" w:hAnsi="Times New Roman" w:cs="Times New Roman"/>
          <w:sz w:val="24"/>
          <w:szCs w:val="24"/>
        </w:rPr>
        <w:t>,</w:t>
      </w:r>
      <w:r w:rsidR="00AF7580">
        <w:rPr>
          <w:rFonts w:ascii="Times New Roman" w:hAnsi="Times New Roman" w:cs="Times New Roman"/>
          <w:sz w:val="24"/>
          <w:szCs w:val="24"/>
        </w:rPr>
        <w:t xml:space="preserve"> поки не </w:t>
      </w:r>
      <w:r w:rsidR="00D01C35">
        <w:rPr>
          <w:rFonts w:ascii="Times New Roman" w:hAnsi="Times New Roman" w:cs="Times New Roman"/>
          <w:sz w:val="24"/>
          <w:szCs w:val="24"/>
        </w:rPr>
        <w:t>оберуть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нового складу;</w:t>
      </w:r>
      <w:proofErr w:type="gramEnd"/>
    </w:p>
    <w:p w:rsidR="00AF7580" w:rsidRPr="00C6268E" w:rsidRDefault="00C70438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3.14</w:t>
      </w:r>
      <w:r w:rsidR="004816A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AF7580">
        <w:rPr>
          <w:rFonts w:ascii="Times New Roman" w:hAnsi="Times New Roman" w:cs="Times New Roman"/>
          <w:sz w:val="24"/>
          <w:szCs w:val="24"/>
        </w:rPr>
        <w:t xml:space="preserve"> перше засідання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ісля проведення установчих зборів для формування нового складу </w:t>
      </w:r>
      <w:r w:rsidR="00AF7580">
        <w:rPr>
          <w:rFonts w:ascii="Times New Roman" w:hAnsi="Times New Roman" w:cs="Times New Roman"/>
          <w:sz w:val="24"/>
          <w:szCs w:val="24"/>
        </w:rPr>
        <w:t>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скликає (проводит</w:t>
      </w:r>
      <w:r w:rsidR="004816A3">
        <w:rPr>
          <w:rFonts w:ascii="Times New Roman" w:hAnsi="Times New Roman" w:cs="Times New Roman"/>
          <w:sz w:val="24"/>
          <w:szCs w:val="24"/>
        </w:rPr>
        <w:t>ь</w:t>
      </w:r>
      <w:r w:rsidR="00AF7580" w:rsidRPr="00C6268E">
        <w:rPr>
          <w:rFonts w:ascii="Times New Roman" w:hAnsi="Times New Roman" w:cs="Times New Roman"/>
          <w:sz w:val="24"/>
          <w:szCs w:val="24"/>
        </w:rPr>
        <w:t>) голов</w:t>
      </w:r>
      <w:r w:rsidR="004816A3">
        <w:rPr>
          <w:rFonts w:ascii="Times New Roman" w:hAnsi="Times New Roman" w:cs="Times New Roman"/>
          <w:sz w:val="24"/>
          <w:szCs w:val="24"/>
        </w:rPr>
        <w:t>а лічильної комісії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період не пізніше як у десятиденний термін з дня ого</w:t>
      </w:r>
      <w:r w:rsidR="00AF7580">
        <w:rPr>
          <w:rFonts w:ascii="Times New Roman" w:hAnsi="Times New Roman" w:cs="Times New Roman"/>
          <w:sz w:val="24"/>
          <w:szCs w:val="24"/>
        </w:rPr>
        <w:t>лошення результатів виборів до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D6395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70438" w:rsidRPr="00625897">
        <w:rPr>
          <w:rFonts w:ascii="Times New Roman" w:hAnsi="Times New Roman" w:cs="Times New Roman"/>
          <w:sz w:val="24"/>
          <w:szCs w:val="24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ухвалюються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 xml:space="preserve">Підрахунок голосів </w:t>
      </w:r>
      <w:r w:rsidR="00D01C35">
        <w:rPr>
          <w:rFonts w:ascii="Times New Roman" w:hAnsi="Times New Roman" w:cs="Times New Roman"/>
          <w:sz w:val="24"/>
          <w:szCs w:val="24"/>
        </w:rPr>
        <w:t>під час голосування</w:t>
      </w:r>
      <w:r w:rsidRPr="00C6268E">
        <w:rPr>
          <w:rFonts w:ascii="Times New Roman" w:hAnsi="Times New Roman" w:cs="Times New Roman"/>
          <w:sz w:val="24"/>
          <w:szCs w:val="24"/>
        </w:rPr>
        <w:t xml:space="preserve"> здійснює</w:t>
      </w:r>
      <w:r w:rsidR="00B16E96">
        <w:rPr>
          <w:rFonts w:ascii="Times New Roman" w:hAnsi="Times New Roman" w:cs="Times New Roman"/>
          <w:sz w:val="24"/>
          <w:szCs w:val="24"/>
        </w:rPr>
        <w:t xml:space="preserve"> головуючий</w:t>
      </w:r>
      <w:r w:rsidRPr="00C6268E">
        <w:rPr>
          <w:rFonts w:ascii="Times New Roman" w:hAnsi="Times New Roman" w:cs="Times New Roman"/>
          <w:sz w:val="24"/>
          <w:szCs w:val="24"/>
        </w:rPr>
        <w:t xml:space="preserve"> на засіданні, я</w:t>
      </w:r>
      <w:r>
        <w:rPr>
          <w:rFonts w:ascii="Times New Roman" w:hAnsi="Times New Roman" w:cs="Times New Roman"/>
          <w:sz w:val="24"/>
          <w:szCs w:val="24"/>
        </w:rPr>
        <w:t>кщо не прийнято іншого рішення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перед початком голосування.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окремих випадках Г</w:t>
      </w:r>
      <w:r w:rsidRPr="00C6268E">
        <w:rPr>
          <w:rFonts w:ascii="Times New Roman" w:hAnsi="Times New Roman" w:cs="Times New Roman"/>
          <w:sz w:val="24"/>
          <w:szCs w:val="24"/>
        </w:rPr>
        <w:t>ромадська рада може ухвалити рішення про зміну форми голосування перед початком його проведення.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lastRenderedPageBreak/>
        <w:t>У разі проведення тає</w:t>
      </w:r>
      <w:r>
        <w:rPr>
          <w:rFonts w:ascii="Times New Roman" w:hAnsi="Times New Roman" w:cs="Times New Roman"/>
          <w:sz w:val="24"/>
          <w:szCs w:val="24"/>
        </w:rPr>
        <w:t>много голосування на засіданні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обирається лічильна комісія.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Рішення Г</w:t>
      </w:r>
      <w:r w:rsidRPr="00C6268E">
        <w:rPr>
          <w:rFonts w:ascii="Times New Roman" w:hAnsi="Times New Roman" w:cs="Times New Roman"/>
          <w:sz w:val="24"/>
          <w:szCs w:val="24"/>
        </w:rPr>
        <w:t>ромадс</w:t>
      </w:r>
      <w:r>
        <w:rPr>
          <w:rFonts w:ascii="Times New Roman" w:hAnsi="Times New Roman" w:cs="Times New Roman"/>
          <w:sz w:val="24"/>
          <w:szCs w:val="24"/>
        </w:rPr>
        <w:t>ької ради підписують голов</w:t>
      </w:r>
      <w:r w:rsidR="00B16E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16E96">
        <w:rPr>
          <w:rFonts w:ascii="Times New Roman" w:hAnsi="Times New Roman" w:cs="Times New Roman"/>
          <w:sz w:val="24"/>
          <w:szCs w:val="24"/>
        </w:rPr>
        <w:t>ромадської ради та секретар</w:t>
      </w:r>
      <w:r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F7580">
        <w:rPr>
          <w:rFonts w:ascii="Times New Roman" w:hAnsi="Times New Roman" w:cs="Times New Roman"/>
          <w:sz w:val="24"/>
          <w:szCs w:val="24"/>
        </w:rPr>
        <w:t>. Під час проведення засідання Громадської ради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веде та складає протокол.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</w:t>
      </w:r>
      <w:r w:rsidR="00C7043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ромадська рада може ухвалювати також шляхом електронних консультацій між член</w:t>
      </w:r>
      <w:r w:rsidR="00AF7580">
        <w:rPr>
          <w:rFonts w:ascii="Times New Roman" w:hAnsi="Times New Roman" w:cs="Times New Roman"/>
          <w:sz w:val="24"/>
          <w:szCs w:val="24"/>
        </w:rPr>
        <w:t>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ради. Ініціювати таку форму ухвалення </w:t>
      </w:r>
      <w:r w:rsidR="00AF7580">
        <w:rPr>
          <w:rFonts w:ascii="Times New Roman" w:hAnsi="Times New Roman" w:cs="Times New Roman"/>
          <w:sz w:val="24"/>
          <w:szCs w:val="24"/>
        </w:rPr>
        <w:t>рішень може голова та секретар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Процедура ухвалення рішень шляхом електронних консультацій передбачає: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580">
        <w:rPr>
          <w:rFonts w:ascii="Times New Roman" w:hAnsi="Times New Roman" w:cs="Times New Roman"/>
          <w:sz w:val="24"/>
          <w:szCs w:val="24"/>
        </w:rPr>
        <w:t>розсил</w:t>
      </w:r>
      <w:r>
        <w:rPr>
          <w:rFonts w:ascii="Times New Roman" w:hAnsi="Times New Roman" w:cs="Times New Roman"/>
          <w:sz w:val="24"/>
          <w:szCs w:val="24"/>
        </w:rPr>
        <w:t>ання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головою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/секретарем </w:t>
      </w:r>
      <w:r w:rsidR="00AF7580">
        <w:rPr>
          <w:rFonts w:ascii="Times New Roman" w:hAnsi="Times New Roman" w:cs="Times New Roman"/>
          <w:sz w:val="24"/>
          <w:szCs w:val="24"/>
        </w:rPr>
        <w:t>Громадської ради кожному члену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 з використанням електронної пошти;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становлення </w:t>
      </w:r>
      <w:r w:rsidR="00AF7580">
        <w:rPr>
          <w:rFonts w:ascii="Times New Roman" w:hAnsi="Times New Roman" w:cs="Times New Roman"/>
          <w:sz w:val="24"/>
          <w:szCs w:val="24"/>
        </w:rPr>
        <w:t>терміну для надсилання членами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</w:t>
      </w:r>
      <w:r w:rsidR="00D01C35">
        <w:rPr>
          <w:rFonts w:ascii="Times New Roman" w:hAnsi="Times New Roman" w:cs="Times New Roman"/>
          <w:sz w:val="24"/>
          <w:szCs w:val="24"/>
        </w:rPr>
        <w:t>адської ради власних зауважень 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пропозицій до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узагальнення пропозицій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зауважень;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="00AF75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F7580">
        <w:rPr>
          <w:rFonts w:ascii="Times New Roman" w:hAnsi="Times New Roman" w:cs="Times New Roman"/>
          <w:sz w:val="24"/>
          <w:szCs w:val="24"/>
        </w:rPr>
        <w:t>ідготовку та розсил</w:t>
      </w:r>
      <w:r>
        <w:rPr>
          <w:rFonts w:ascii="Times New Roman" w:hAnsi="Times New Roman" w:cs="Times New Roman"/>
          <w:sz w:val="24"/>
          <w:szCs w:val="24"/>
        </w:rPr>
        <w:t>анням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</w:t>
      </w:r>
      <w:r w:rsidR="00AF7580">
        <w:rPr>
          <w:rFonts w:ascii="Times New Roman" w:hAnsi="Times New Roman" w:cs="Times New Roman"/>
          <w:sz w:val="24"/>
          <w:szCs w:val="24"/>
        </w:rPr>
        <w:t>и кожному члену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остаточного варіанту рішення;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F7580">
        <w:rPr>
          <w:rFonts w:ascii="Times New Roman" w:hAnsi="Times New Roman" w:cs="Times New Roman"/>
          <w:sz w:val="24"/>
          <w:szCs w:val="24"/>
        </w:rPr>
        <w:t>голосування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щодо остаточного варіанту проекту </w:t>
      </w:r>
      <w:proofErr w:type="gramStart"/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7580" w:rsidRPr="00C6268E">
        <w:rPr>
          <w:rFonts w:ascii="Times New Roman" w:hAnsi="Times New Roman" w:cs="Times New Roman"/>
          <w:sz w:val="24"/>
          <w:szCs w:val="24"/>
        </w:rPr>
        <w:t>ішення шляхом висловлення своєї позиції через електронну пошту;</w:t>
      </w:r>
    </w:p>
    <w:p w:rsidR="00AF7580" w:rsidRDefault="00B16E96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застосування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такої форми ухвалення рішення має бути</w:t>
      </w:r>
      <w:r w:rsidR="00D01C35">
        <w:rPr>
          <w:rFonts w:ascii="Times New Roman" w:hAnsi="Times New Roman" w:cs="Times New Roman"/>
          <w:sz w:val="24"/>
          <w:szCs w:val="24"/>
        </w:rPr>
        <w:t xml:space="preserve"> опитаний кожний член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6E96" w:rsidRPr="00B16E96" w:rsidRDefault="00B16E96" w:rsidP="00B16E96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385">
        <w:rPr>
          <w:rFonts w:ascii="Times New Roman" w:hAnsi="Times New Roman"/>
          <w:b/>
          <w:bCs/>
          <w:sz w:val="24"/>
          <w:szCs w:val="24"/>
        </w:rPr>
        <w:t>Розділ  I</w:t>
      </w:r>
      <w:r w:rsidRPr="006103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10385">
        <w:rPr>
          <w:rFonts w:ascii="Times New Roman" w:hAnsi="Times New Roman"/>
          <w:b/>
          <w:bCs/>
          <w:sz w:val="24"/>
          <w:szCs w:val="24"/>
        </w:rPr>
        <w:t>.</w:t>
      </w:r>
    </w:p>
    <w:p w:rsidR="00AF7580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sz w:val="24"/>
          <w:szCs w:val="24"/>
        </w:rPr>
        <w:t xml:space="preserve">Організація роботи постійних та тимчасових комісій, експертних груп </w:t>
      </w:r>
    </w:p>
    <w:p w:rsidR="00AF7580" w:rsidRPr="00EA58F7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 xml:space="preserve"> На першому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ромадської ради нового складу може бути ухвалено рішення про створення постійних комісій </w:t>
      </w:r>
      <w:r w:rsidR="00D01C35"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їх</w:t>
      </w:r>
      <w:r w:rsidR="00D01C35">
        <w:rPr>
          <w:rFonts w:ascii="Times New Roman" w:hAnsi="Times New Roman" w:cs="Times New Roman"/>
          <w:sz w:val="24"/>
          <w:szCs w:val="24"/>
        </w:rPr>
        <w:t>ню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тематику.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Експ</w:t>
      </w:r>
      <w:r w:rsidR="00AF7580">
        <w:rPr>
          <w:rFonts w:ascii="Times New Roman" w:hAnsi="Times New Roman" w:cs="Times New Roman"/>
          <w:sz w:val="24"/>
          <w:szCs w:val="24"/>
        </w:rPr>
        <w:t>ертні групи, тимчасові комісії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 xml:space="preserve"> можуть бути створені рішенням Г</w:t>
      </w:r>
      <w:r w:rsidR="00D01C35">
        <w:rPr>
          <w:rFonts w:ascii="Times New Roman" w:hAnsi="Times New Roman" w:cs="Times New Roman"/>
          <w:sz w:val="24"/>
          <w:szCs w:val="24"/>
        </w:rPr>
        <w:t>ромадської ради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разі необхідності. Зазвичай</w:t>
      </w:r>
      <w:r w:rsidR="00D01C35">
        <w:rPr>
          <w:rFonts w:ascii="Times New Roman" w:hAnsi="Times New Roman" w:cs="Times New Roman"/>
          <w:sz w:val="24"/>
          <w:szCs w:val="24"/>
        </w:rPr>
        <w:t>,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експертні групи, тимчасові комісії створюються для підготовки окремих пи</w:t>
      </w:r>
      <w:r w:rsidR="00AF7580">
        <w:rPr>
          <w:rFonts w:ascii="Times New Roman" w:hAnsi="Times New Roman" w:cs="Times New Roman"/>
          <w:sz w:val="24"/>
          <w:szCs w:val="24"/>
        </w:rPr>
        <w:t>тань для розгляду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підготовки</w:t>
      </w:r>
      <w:r w:rsidR="00AF7580">
        <w:rPr>
          <w:rFonts w:ascii="Times New Roman" w:hAnsi="Times New Roman" w:cs="Times New Roman"/>
          <w:sz w:val="24"/>
          <w:szCs w:val="24"/>
        </w:rPr>
        <w:t xml:space="preserve"> та проведення окремих заходів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>Експертні групи, тимчасові комісії створюються на визначений період часу.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До складу комісій, експер</w:t>
      </w:r>
      <w:r w:rsidR="00AF7580">
        <w:rPr>
          <w:rFonts w:ascii="Times New Roman" w:hAnsi="Times New Roman" w:cs="Times New Roman"/>
          <w:sz w:val="24"/>
          <w:szCs w:val="24"/>
        </w:rPr>
        <w:t>тних груп можуть входити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за власним бажанням.</w:t>
      </w:r>
    </w:p>
    <w:p w:rsidR="00AF7580" w:rsidRPr="00C6268E" w:rsidRDefault="00AF7580" w:rsidP="00FD0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268E">
        <w:rPr>
          <w:rFonts w:ascii="Times New Roman" w:hAnsi="Times New Roman" w:cs="Times New Roman"/>
          <w:sz w:val="24"/>
          <w:szCs w:val="24"/>
        </w:rPr>
        <w:t xml:space="preserve">Окремим рішенням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до складу таких комісій, експертних груп можуть бути включені за їх</w:t>
      </w:r>
      <w:r w:rsidR="00D01C35">
        <w:rPr>
          <w:rFonts w:ascii="Times New Roman" w:hAnsi="Times New Roman" w:cs="Times New Roman"/>
          <w:sz w:val="24"/>
          <w:szCs w:val="24"/>
        </w:rPr>
        <w:t>ньою</w:t>
      </w:r>
      <w:r w:rsidRPr="00C6268E">
        <w:rPr>
          <w:rFonts w:ascii="Times New Roman" w:hAnsi="Times New Roman" w:cs="Times New Roman"/>
          <w:sz w:val="24"/>
          <w:szCs w:val="24"/>
        </w:rPr>
        <w:t xml:space="preserve"> згодою представники районної державної адміністрації, представники інших інститутів громадянського суспільства з правом дорадчого голосу.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Основною формою роботи постійних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тимчасових комісій, експертних гр</w:t>
      </w:r>
      <w:r>
        <w:rPr>
          <w:rFonts w:ascii="Times New Roman" w:hAnsi="Times New Roman" w:cs="Times New Roman"/>
          <w:sz w:val="24"/>
          <w:szCs w:val="24"/>
        </w:rPr>
        <w:t xml:space="preserve">уп </w:t>
      </w:r>
      <w:r w:rsidR="00C558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є засідання, що проводяться в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разі потреби.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5C3EB9">
        <w:rPr>
          <w:rFonts w:ascii="Times New Roman" w:hAnsi="Times New Roman" w:cs="Times New Roman"/>
          <w:sz w:val="24"/>
          <w:szCs w:val="24"/>
        </w:rPr>
        <w:t xml:space="preserve"> Засідання постійних 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тимчасових комісій, експертних груп проводяться відкрито.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Постійну </w:t>
      </w:r>
      <w:proofErr w:type="spellStart"/>
      <w:r w:rsidR="00AF7580" w:rsidRPr="00C6268E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тимчасову комісію очолює голова, який призначається</w:t>
      </w:r>
      <w:r w:rsidR="00AF7580">
        <w:rPr>
          <w:rFonts w:ascii="Times New Roman" w:hAnsi="Times New Roman" w:cs="Times New Roman"/>
          <w:sz w:val="24"/>
          <w:szCs w:val="24"/>
        </w:rPr>
        <w:t xml:space="preserve"> рішенням Громадської ради з числа членів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які входять до складу цієї комісії.</w:t>
      </w:r>
    </w:p>
    <w:p w:rsidR="00AF7580" w:rsidRPr="00B16E96" w:rsidRDefault="00B16E96" w:rsidP="00B16E96">
      <w:pPr>
        <w:pStyle w:val="ab"/>
        <w:spacing w:before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Розділ  </w:t>
      </w:r>
      <w:r w:rsidRPr="0061038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610385">
        <w:rPr>
          <w:rFonts w:ascii="Times New Roman" w:hAnsi="Times New Roman"/>
          <w:b/>
          <w:bCs/>
          <w:sz w:val="24"/>
          <w:szCs w:val="24"/>
        </w:rPr>
        <w:t>.</w:t>
      </w:r>
    </w:p>
    <w:p w:rsidR="00AF7580" w:rsidRPr="00B16E96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Взаємовідносини Г</w:t>
      </w:r>
      <w:r w:rsidRPr="00C6268E">
        <w:rPr>
          <w:rFonts w:ascii="Times New Roman" w:hAnsi="Times New Roman" w:cs="Times New Roman"/>
          <w:b/>
          <w:bCs/>
          <w:sz w:val="24"/>
          <w:szCs w:val="24"/>
        </w:rPr>
        <w:t>ромадської ради з Болградською районною державною адміністрацією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>
        <w:rPr>
          <w:rFonts w:ascii="Times New Roman" w:hAnsi="Times New Roman" w:cs="Times New Roman"/>
          <w:sz w:val="24"/>
          <w:szCs w:val="24"/>
        </w:rPr>
        <w:t xml:space="preserve">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може брати участь у засіданні колегії районної державної адміністрації.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B0AE3" w:rsidRPr="00B16E96">
        <w:rPr>
          <w:rFonts w:ascii="Times New Roman" w:hAnsi="Times New Roman" w:cs="Times New Roman"/>
          <w:sz w:val="24"/>
          <w:szCs w:val="24"/>
        </w:rPr>
        <w:t>2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Громадська рада готує та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дає районній державній адміністрації щороку пропозиції до орієнтовного плану проведення консультацій з громадськістю. Такі пропозиції мають бути попередньо розглянуті та затвер</w:t>
      </w:r>
      <w:r>
        <w:rPr>
          <w:rFonts w:ascii="Times New Roman" w:hAnsi="Times New Roman" w:cs="Times New Roman"/>
          <w:sz w:val="24"/>
          <w:szCs w:val="24"/>
        </w:rPr>
        <w:t>джен</w:t>
      </w:r>
      <w:r w:rsidR="00AF7580">
        <w:rPr>
          <w:rFonts w:ascii="Times New Roman" w:hAnsi="Times New Roman" w:cs="Times New Roman"/>
          <w:sz w:val="24"/>
          <w:szCs w:val="24"/>
        </w:rPr>
        <w:t>і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. Громадська рада може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AF7580" w:rsidRPr="00C6268E">
        <w:rPr>
          <w:rFonts w:ascii="Times New Roman" w:hAnsi="Times New Roman" w:cs="Times New Roman"/>
          <w:sz w:val="24"/>
          <w:szCs w:val="24"/>
        </w:rPr>
        <w:t>дати районній державній адміністрації пропозиції щодо проведення консультацій з громадськістю</w:t>
      </w:r>
      <w:r w:rsidR="005C3EB9">
        <w:rPr>
          <w:rFonts w:ascii="Times New Roman" w:hAnsi="Times New Roman" w:cs="Times New Roman"/>
          <w:sz w:val="24"/>
          <w:szCs w:val="24"/>
        </w:rPr>
        <w:t>,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не передбачені орієнтовним планом проведення таких консультацій. Такі пропозиції від</w:t>
      </w:r>
      <w:r w:rsidR="00AF7580">
        <w:rPr>
          <w:rFonts w:ascii="Times New Roman" w:hAnsi="Times New Roman" w:cs="Times New Roman"/>
          <w:sz w:val="24"/>
          <w:szCs w:val="24"/>
        </w:rPr>
        <w:t xml:space="preserve"> імені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</w:t>
      </w:r>
      <w:r w:rsidR="00AF7580">
        <w:rPr>
          <w:rFonts w:ascii="Times New Roman" w:hAnsi="Times New Roman" w:cs="Times New Roman"/>
          <w:sz w:val="24"/>
          <w:szCs w:val="24"/>
        </w:rPr>
        <w:t xml:space="preserve">адської ради </w:t>
      </w:r>
      <w:r w:rsidR="005C3EB9">
        <w:rPr>
          <w:rFonts w:ascii="Times New Roman" w:hAnsi="Times New Roman" w:cs="Times New Roman"/>
          <w:sz w:val="24"/>
          <w:szCs w:val="24"/>
        </w:rPr>
        <w:t>на</w:t>
      </w:r>
      <w:r w:rsidR="00AF7580">
        <w:rPr>
          <w:rFonts w:ascii="Times New Roman" w:hAnsi="Times New Roman" w:cs="Times New Roman"/>
          <w:sz w:val="24"/>
          <w:szCs w:val="24"/>
        </w:rPr>
        <w:t>даються головою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підставі рішен</w:t>
      </w:r>
      <w:r w:rsidR="005C3EB9">
        <w:rPr>
          <w:rFonts w:ascii="Times New Roman" w:hAnsi="Times New Roman" w:cs="Times New Roman"/>
          <w:sz w:val="24"/>
          <w:szCs w:val="24"/>
        </w:rPr>
        <w:t xml:space="preserve">ня однієї </w:t>
      </w:r>
      <w:r w:rsidR="00AF7580">
        <w:rPr>
          <w:rFonts w:ascii="Times New Roman" w:hAnsi="Times New Roman" w:cs="Times New Roman"/>
          <w:sz w:val="24"/>
          <w:szCs w:val="24"/>
        </w:rPr>
        <w:t>з постійних комісій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0AE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F7580">
        <w:rPr>
          <w:rFonts w:ascii="Times New Roman" w:hAnsi="Times New Roman" w:cs="Times New Roman"/>
          <w:sz w:val="24"/>
          <w:szCs w:val="24"/>
        </w:rPr>
        <w:t>. Голова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в обов’язковому порядку інформує районну державн</w:t>
      </w:r>
      <w:r w:rsidR="00AF7580">
        <w:rPr>
          <w:rFonts w:ascii="Times New Roman" w:hAnsi="Times New Roman" w:cs="Times New Roman"/>
          <w:sz w:val="24"/>
          <w:szCs w:val="24"/>
        </w:rPr>
        <w:t>у адміністрацію  про ухвале</w:t>
      </w:r>
      <w:r w:rsidR="005C3EB9">
        <w:rPr>
          <w:rFonts w:ascii="Times New Roman" w:hAnsi="Times New Roman" w:cs="Times New Roman"/>
          <w:sz w:val="24"/>
          <w:szCs w:val="24"/>
        </w:rPr>
        <w:t>ння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ромадською радою рішення.</w:t>
      </w:r>
    </w:p>
    <w:p w:rsid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580" w:rsidRPr="00B16E96" w:rsidRDefault="00B16E96" w:rsidP="00B16E96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68E">
        <w:rPr>
          <w:rFonts w:ascii="Times New Roman" w:hAnsi="Times New Roman" w:cs="Times New Roman"/>
          <w:b/>
          <w:bCs/>
          <w:iCs/>
          <w:sz w:val="24"/>
          <w:szCs w:val="24"/>
        </w:rPr>
        <w:t>Порядок ініціювання та проведення громадської експертизи діяльності органу виконавчої влади, громадської антикорупційної експертизи проектів нормативно-правових актів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Громадська рада може ініціювати та проводити в установленому порядку громадську експертизу діяльності районної державної адміністрації, громадську антикорупційну експертизу проектів нормативно-правових актів.</w:t>
      </w:r>
    </w:p>
    <w:p w:rsidR="00AF7580" w:rsidRPr="00C6268E" w:rsidRDefault="00CB0AE3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E3"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 w:rsidR="00B16E96">
        <w:rPr>
          <w:rFonts w:ascii="Times New Roman" w:hAnsi="Times New Roman" w:cs="Times New Roman"/>
          <w:sz w:val="24"/>
          <w:szCs w:val="24"/>
        </w:rPr>
        <w:t>2.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5C3EB9">
        <w:rPr>
          <w:rFonts w:ascii="Times New Roman" w:hAnsi="Times New Roman" w:cs="Times New Roman"/>
          <w:sz w:val="24"/>
          <w:szCs w:val="24"/>
        </w:rPr>
        <w:t>Громадська рада</w:t>
      </w:r>
      <w:r w:rsidR="005C3EB9" w:rsidRPr="00C6268E">
        <w:rPr>
          <w:rFonts w:ascii="Times New Roman" w:hAnsi="Times New Roman" w:cs="Times New Roman"/>
          <w:sz w:val="24"/>
          <w:szCs w:val="24"/>
        </w:rPr>
        <w:t xml:space="preserve"> виключно на </w:t>
      </w:r>
      <w:r w:rsidR="005C3EB9">
        <w:rPr>
          <w:rFonts w:ascii="Times New Roman" w:hAnsi="Times New Roman" w:cs="Times New Roman"/>
          <w:sz w:val="24"/>
          <w:szCs w:val="24"/>
        </w:rPr>
        <w:t>своїх</w:t>
      </w:r>
      <w:r w:rsidR="005C3EB9" w:rsidRPr="00C6268E">
        <w:rPr>
          <w:rFonts w:ascii="Times New Roman" w:hAnsi="Times New Roman" w:cs="Times New Roman"/>
          <w:sz w:val="24"/>
          <w:szCs w:val="24"/>
        </w:rPr>
        <w:t xml:space="preserve"> засіданнях </w:t>
      </w:r>
      <w:r w:rsidR="005C3EB9">
        <w:rPr>
          <w:rFonts w:ascii="Times New Roman" w:hAnsi="Times New Roman" w:cs="Times New Roman"/>
          <w:sz w:val="24"/>
          <w:szCs w:val="24"/>
        </w:rPr>
        <w:t>ухвалює</w:t>
      </w:r>
      <w:r w:rsidR="005C3EB9" w:rsidRPr="005C3EB9">
        <w:rPr>
          <w:rFonts w:ascii="Times New Roman" w:hAnsi="Times New Roman" w:cs="Times New Roman"/>
          <w:sz w:val="24"/>
          <w:szCs w:val="24"/>
        </w:rPr>
        <w:t xml:space="preserve"> </w:t>
      </w:r>
      <w:r w:rsidR="005C3EB9">
        <w:rPr>
          <w:rFonts w:ascii="Times New Roman" w:hAnsi="Times New Roman" w:cs="Times New Roman"/>
          <w:sz w:val="24"/>
          <w:szCs w:val="24"/>
        </w:rPr>
        <w:t>р</w:t>
      </w:r>
      <w:r w:rsidR="005C3EB9" w:rsidRPr="00C6268E">
        <w:rPr>
          <w:rFonts w:ascii="Times New Roman" w:hAnsi="Times New Roman" w:cs="Times New Roman"/>
          <w:sz w:val="24"/>
          <w:szCs w:val="24"/>
        </w:rPr>
        <w:t>ішення про ініціювання проведення громадської експертизи діяльності районної державної адміністрації, громадської антикорупційної експертизи проектів нормати</w:t>
      </w:r>
      <w:r w:rsidR="005C3EB9">
        <w:rPr>
          <w:rFonts w:ascii="Times New Roman" w:hAnsi="Times New Roman" w:cs="Times New Roman"/>
          <w:sz w:val="24"/>
          <w:szCs w:val="24"/>
        </w:rPr>
        <w:t xml:space="preserve">вно-правових актів </w:t>
      </w:r>
      <w:r w:rsidR="005C3EB9" w:rsidRPr="00C6268E">
        <w:rPr>
          <w:rFonts w:ascii="Times New Roman" w:hAnsi="Times New Roman" w:cs="Times New Roman"/>
          <w:sz w:val="24"/>
          <w:szCs w:val="24"/>
        </w:rPr>
        <w:t>на підстав</w:t>
      </w:r>
      <w:r w:rsidR="005C3EB9">
        <w:rPr>
          <w:rFonts w:ascii="Times New Roman" w:hAnsi="Times New Roman" w:cs="Times New Roman"/>
          <w:sz w:val="24"/>
          <w:szCs w:val="24"/>
        </w:rPr>
        <w:t>і пропозицій, внесених членами Г</w:t>
      </w:r>
      <w:r w:rsidR="005C3EB9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5C3EB9">
        <w:rPr>
          <w:rFonts w:ascii="Times New Roman" w:hAnsi="Times New Roman" w:cs="Times New Roman"/>
          <w:sz w:val="24"/>
          <w:szCs w:val="24"/>
        </w:rPr>
        <w:t>.</w:t>
      </w:r>
      <w:r w:rsidR="005C3EB9" w:rsidRPr="00C6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AF7580" w:rsidRPr="00C6268E">
        <w:rPr>
          <w:rFonts w:ascii="Times New Roman" w:hAnsi="Times New Roman" w:cs="Times New Roman"/>
          <w:sz w:val="24"/>
          <w:szCs w:val="24"/>
        </w:rPr>
        <w:t>. Для проведення громадської експертизи діяльності районної державної адміністрації, громадської антикорупційної експертизи проектів норм</w:t>
      </w:r>
      <w:r w:rsidR="00AF7580">
        <w:rPr>
          <w:rFonts w:ascii="Times New Roman" w:hAnsi="Times New Roman" w:cs="Times New Roman"/>
          <w:sz w:val="24"/>
          <w:szCs w:val="24"/>
        </w:rPr>
        <w:t>ативно-правових актів рішенням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утворюється тимчасова експертна група (комісія), до складу якої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залучаються за бажанням члени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580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Результати проведення громадської експертизи діяльності районної державної адміністрації, громадської антикорупційної експертизи проектів нормативно-правових актів перед їх оприлюдненням в обов’язковому порядку мают</w:t>
      </w:r>
      <w:r w:rsidR="00AF7580">
        <w:rPr>
          <w:rFonts w:ascii="Times New Roman" w:hAnsi="Times New Roman" w:cs="Times New Roman"/>
          <w:sz w:val="24"/>
          <w:szCs w:val="24"/>
        </w:rPr>
        <w:t>ь бути розглянуті на засіданні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E96" w:rsidRPr="00B16E96" w:rsidRDefault="00B16E96" w:rsidP="00B16E96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ІІ.</w:t>
      </w:r>
    </w:p>
    <w:p w:rsidR="00AF7580" w:rsidRPr="00C6268E" w:rsidRDefault="00AF7580" w:rsidP="00EA5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Порядок висвітлення діяльності Г</w:t>
      </w:r>
      <w:r w:rsidRPr="00C6268E">
        <w:rPr>
          <w:rFonts w:ascii="Times New Roman" w:hAnsi="Times New Roman" w:cs="Times New Roman"/>
          <w:b/>
          <w:bCs/>
          <w:iCs/>
          <w:sz w:val="24"/>
          <w:szCs w:val="24"/>
        </w:rPr>
        <w:t>ромадської ради</w:t>
      </w:r>
    </w:p>
    <w:p w:rsidR="00AF7580" w:rsidRPr="00B16E96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На офіційному веб-сайті  районної державної адміністрації в обов’язковому поря</w:t>
      </w:r>
      <w:r w:rsidR="00AF7580">
        <w:rPr>
          <w:rFonts w:ascii="Times New Roman" w:hAnsi="Times New Roman" w:cs="Times New Roman"/>
          <w:sz w:val="24"/>
          <w:szCs w:val="24"/>
        </w:rPr>
        <w:t xml:space="preserve">дку розміщується </w:t>
      </w:r>
      <w:r w:rsidR="002D53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оложення про Громадську раду, Р</w:t>
      </w:r>
      <w:r w:rsidR="00AF7580">
        <w:rPr>
          <w:rFonts w:ascii="Times New Roman" w:hAnsi="Times New Roman" w:cs="Times New Roman"/>
          <w:sz w:val="24"/>
          <w:szCs w:val="24"/>
        </w:rPr>
        <w:t>егламент Громадської ради, плани роботи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</w:t>
      </w:r>
      <w:r w:rsidR="00AF7580">
        <w:rPr>
          <w:rFonts w:ascii="Times New Roman" w:hAnsi="Times New Roman" w:cs="Times New Roman"/>
          <w:sz w:val="24"/>
          <w:szCs w:val="24"/>
        </w:rPr>
        <w:t>ської ради, протоколи засідань Громадської ради, рішення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AF7580">
        <w:rPr>
          <w:rFonts w:ascii="Times New Roman" w:hAnsi="Times New Roman" w:cs="Times New Roman"/>
          <w:sz w:val="24"/>
          <w:szCs w:val="24"/>
        </w:rPr>
        <w:t>, щорічний звіт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ради, інформ</w:t>
      </w:r>
      <w:r w:rsidR="00AF7580">
        <w:rPr>
          <w:rFonts w:ascii="Times New Roman" w:hAnsi="Times New Roman" w:cs="Times New Roman"/>
          <w:sz w:val="24"/>
          <w:szCs w:val="24"/>
        </w:rPr>
        <w:t>ація про склад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</w:t>
      </w:r>
      <w:r w:rsidR="00AF7580">
        <w:rPr>
          <w:rFonts w:ascii="Times New Roman" w:hAnsi="Times New Roman" w:cs="Times New Roman"/>
          <w:sz w:val="24"/>
          <w:szCs w:val="24"/>
        </w:rPr>
        <w:t>омадської ради, керівний склад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ради. В інших засобах масової інформації така інформація може розміщуватися за наявності можливостей.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AF7580">
        <w:rPr>
          <w:rFonts w:ascii="Times New Roman" w:hAnsi="Times New Roman" w:cs="Times New Roman"/>
          <w:sz w:val="24"/>
          <w:szCs w:val="24"/>
        </w:rPr>
        <w:t xml:space="preserve"> Щорічний звіт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перед йог</w:t>
      </w:r>
      <w:r>
        <w:rPr>
          <w:rFonts w:ascii="Times New Roman" w:hAnsi="Times New Roman" w:cs="Times New Roman"/>
          <w:sz w:val="24"/>
          <w:szCs w:val="24"/>
        </w:rPr>
        <w:t>о оприлюдненням затверджує</w:t>
      </w:r>
      <w:r w:rsidR="00AF7580">
        <w:rPr>
          <w:rFonts w:ascii="Times New Roman" w:hAnsi="Times New Roman" w:cs="Times New Roman"/>
          <w:sz w:val="24"/>
          <w:szCs w:val="24"/>
        </w:rPr>
        <w:t xml:space="preserve">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на своєму засіданні.</w:t>
      </w:r>
    </w:p>
    <w:p w:rsidR="00AF7580" w:rsidRPr="00C6268E" w:rsidRDefault="00B16E96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2D5397">
        <w:rPr>
          <w:rFonts w:ascii="Times New Roman" w:hAnsi="Times New Roman" w:cs="Times New Roman"/>
          <w:sz w:val="24"/>
          <w:szCs w:val="24"/>
        </w:rPr>
        <w:t>Секретар Г</w:t>
      </w:r>
      <w:r w:rsidR="002D5397" w:rsidRPr="00C6268E">
        <w:rPr>
          <w:rFonts w:ascii="Times New Roman" w:hAnsi="Times New Roman" w:cs="Times New Roman"/>
          <w:sz w:val="24"/>
          <w:szCs w:val="24"/>
        </w:rPr>
        <w:t>ромадської</w:t>
      </w:r>
      <w:r w:rsidR="002D5397">
        <w:rPr>
          <w:rFonts w:ascii="Times New Roman" w:hAnsi="Times New Roman" w:cs="Times New Roman"/>
          <w:sz w:val="24"/>
          <w:szCs w:val="24"/>
        </w:rPr>
        <w:t xml:space="preserve"> ради за погодженням з головою Г</w:t>
      </w:r>
      <w:r w:rsidR="002D5397"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2D5397">
        <w:rPr>
          <w:rFonts w:ascii="Times New Roman" w:hAnsi="Times New Roman" w:cs="Times New Roman"/>
          <w:sz w:val="24"/>
          <w:szCs w:val="24"/>
        </w:rPr>
        <w:t xml:space="preserve"> здійснює</w:t>
      </w:r>
      <w:r w:rsidR="002D5397"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2D5397">
        <w:rPr>
          <w:rFonts w:ascii="Times New Roman" w:hAnsi="Times New Roman" w:cs="Times New Roman"/>
          <w:sz w:val="24"/>
          <w:szCs w:val="24"/>
        </w:rPr>
        <w:t>р</w:t>
      </w:r>
      <w:r w:rsidR="00AF7580" w:rsidRPr="00C6268E">
        <w:rPr>
          <w:rFonts w:ascii="Times New Roman" w:hAnsi="Times New Roman" w:cs="Times New Roman"/>
          <w:sz w:val="24"/>
          <w:szCs w:val="24"/>
        </w:rPr>
        <w:t>озміщення офіці</w:t>
      </w:r>
      <w:r w:rsidR="00AF7580">
        <w:rPr>
          <w:rFonts w:ascii="Times New Roman" w:hAnsi="Times New Roman" w:cs="Times New Roman"/>
          <w:sz w:val="24"/>
          <w:szCs w:val="24"/>
        </w:rPr>
        <w:t>йної інформації про діяльність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 ради на офіційному веб-сайті 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AF7580" w:rsidRPr="00C6268E">
        <w:rPr>
          <w:rFonts w:ascii="Times New Roman" w:hAnsi="Times New Roman" w:cs="Times New Roman"/>
          <w:sz w:val="24"/>
          <w:szCs w:val="24"/>
        </w:rPr>
        <w:t>районної державної адмініс</w:t>
      </w:r>
      <w:r w:rsidR="002D5397">
        <w:rPr>
          <w:rFonts w:ascii="Times New Roman" w:hAnsi="Times New Roman" w:cs="Times New Roman"/>
          <w:sz w:val="24"/>
          <w:szCs w:val="24"/>
        </w:rPr>
        <w:t>трації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074C0D" w:rsidRDefault="007238CE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2D5397">
        <w:rPr>
          <w:rFonts w:ascii="Times New Roman" w:hAnsi="Times New Roman" w:cs="Times New Roman"/>
          <w:sz w:val="24"/>
          <w:szCs w:val="24"/>
        </w:rPr>
        <w:t>. Взаємодіючі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AF7580" w:rsidRPr="00C6268E">
        <w:rPr>
          <w:rFonts w:ascii="Times New Roman" w:hAnsi="Times New Roman" w:cs="Times New Roman"/>
          <w:sz w:val="24"/>
          <w:szCs w:val="24"/>
        </w:rPr>
        <w:t xml:space="preserve">з засобами масової </w:t>
      </w:r>
      <w:r w:rsidR="00AF7580">
        <w:rPr>
          <w:rFonts w:ascii="Times New Roman" w:hAnsi="Times New Roman" w:cs="Times New Roman"/>
          <w:sz w:val="24"/>
          <w:szCs w:val="24"/>
        </w:rPr>
        <w:t>інформації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="00AF7580">
        <w:rPr>
          <w:rFonts w:ascii="Times New Roman" w:hAnsi="Times New Roman" w:cs="Times New Roman"/>
          <w:sz w:val="24"/>
          <w:szCs w:val="24"/>
        </w:rPr>
        <w:t xml:space="preserve"> </w:t>
      </w:r>
      <w:r w:rsidR="002D5397">
        <w:rPr>
          <w:rFonts w:ascii="Times New Roman" w:hAnsi="Times New Roman" w:cs="Times New Roman"/>
          <w:sz w:val="24"/>
          <w:szCs w:val="24"/>
        </w:rPr>
        <w:t>голова Г</w:t>
      </w:r>
      <w:r w:rsidR="002D5397" w:rsidRPr="00C6268E">
        <w:rPr>
          <w:rFonts w:ascii="Times New Roman" w:hAnsi="Times New Roman" w:cs="Times New Roman"/>
          <w:sz w:val="24"/>
          <w:szCs w:val="24"/>
        </w:rPr>
        <w:t>ромадської ради або за його дорученням один із заступників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="002D5397">
        <w:rPr>
          <w:rFonts w:ascii="Times New Roman" w:hAnsi="Times New Roman" w:cs="Times New Roman"/>
          <w:sz w:val="24"/>
          <w:szCs w:val="24"/>
        </w:rPr>
        <w:t xml:space="preserve"> </w:t>
      </w:r>
      <w:r w:rsidR="00E63A02">
        <w:rPr>
          <w:rFonts w:ascii="Times New Roman" w:hAnsi="Times New Roman" w:cs="Times New Roman"/>
          <w:sz w:val="24"/>
          <w:szCs w:val="24"/>
        </w:rPr>
        <w:t xml:space="preserve">може висловлювати </w:t>
      </w:r>
      <w:r w:rsidR="00AF7580">
        <w:rPr>
          <w:rFonts w:ascii="Times New Roman" w:hAnsi="Times New Roman" w:cs="Times New Roman"/>
          <w:sz w:val="24"/>
          <w:szCs w:val="24"/>
        </w:rPr>
        <w:t>офіційну точку зору Г</w:t>
      </w:r>
      <w:r w:rsidR="00AF7580" w:rsidRPr="00C6268E">
        <w:rPr>
          <w:rFonts w:ascii="Times New Roman" w:hAnsi="Times New Roman" w:cs="Times New Roman"/>
          <w:sz w:val="24"/>
          <w:szCs w:val="24"/>
        </w:rPr>
        <w:t>ромадської</w:t>
      </w:r>
      <w:r w:rsidR="00AF7580">
        <w:rPr>
          <w:rFonts w:ascii="Times New Roman" w:hAnsi="Times New Roman" w:cs="Times New Roman"/>
          <w:sz w:val="24"/>
          <w:szCs w:val="24"/>
        </w:rPr>
        <w:t xml:space="preserve"> ради</w:t>
      </w:r>
      <w:r w:rsidR="00AF7580" w:rsidRPr="00C6268E">
        <w:rPr>
          <w:rFonts w:ascii="Times New Roman" w:hAnsi="Times New Roman" w:cs="Times New Roman"/>
          <w:sz w:val="24"/>
          <w:szCs w:val="24"/>
        </w:rPr>
        <w:t>.</w:t>
      </w:r>
    </w:p>
    <w:p w:rsidR="00AF7580" w:rsidRPr="00C9763C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всіх інших випадках члени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Pr="00C6268E">
        <w:rPr>
          <w:rFonts w:ascii="Times New Roman" w:hAnsi="Times New Roman" w:cs="Times New Roman"/>
          <w:sz w:val="24"/>
          <w:szCs w:val="24"/>
        </w:rPr>
        <w:t xml:space="preserve"> </w:t>
      </w:r>
      <w:r w:rsidR="00E63A02">
        <w:rPr>
          <w:rFonts w:ascii="Times New Roman" w:hAnsi="Times New Roman" w:cs="Times New Roman"/>
          <w:sz w:val="24"/>
          <w:szCs w:val="24"/>
        </w:rPr>
        <w:t>взаємодіючі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із засобами масової інформації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 w:rsidRPr="00C6268E">
        <w:rPr>
          <w:rFonts w:ascii="Times New Roman" w:hAnsi="Times New Roman" w:cs="Times New Roman"/>
          <w:sz w:val="24"/>
          <w:szCs w:val="24"/>
        </w:rPr>
        <w:t xml:space="preserve"> мають зазначати, що вони висловлюють власну по</w:t>
      </w:r>
      <w:r>
        <w:rPr>
          <w:rFonts w:ascii="Times New Roman" w:hAnsi="Times New Roman" w:cs="Times New Roman"/>
          <w:sz w:val="24"/>
          <w:szCs w:val="24"/>
        </w:rPr>
        <w:t>зицію, а не колективну позицію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AF7580" w:rsidRDefault="00AF7580" w:rsidP="00EA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Г</w:t>
      </w:r>
      <w:r w:rsidRPr="00C6268E">
        <w:rPr>
          <w:rFonts w:ascii="Times New Roman" w:hAnsi="Times New Roman" w:cs="Times New Roman"/>
          <w:sz w:val="24"/>
          <w:szCs w:val="24"/>
        </w:rPr>
        <w:t xml:space="preserve">ромадської ради </w:t>
      </w:r>
      <w:r w:rsidR="00E63A02">
        <w:rPr>
          <w:rFonts w:ascii="Times New Roman" w:hAnsi="Times New Roman" w:cs="Times New Roman"/>
          <w:sz w:val="24"/>
          <w:szCs w:val="24"/>
        </w:rPr>
        <w:t>взаємодіючі</w:t>
      </w:r>
      <w:r w:rsidRPr="00C6268E">
        <w:rPr>
          <w:rFonts w:ascii="Times New Roman" w:hAnsi="Times New Roman" w:cs="Times New Roman"/>
          <w:sz w:val="24"/>
          <w:szCs w:val="24"/>
        </w:rPr>
        <w:t xml:space="preserve"> із засобами масової інформ</w:t>
      </w:r>
      <w:r>
        <w:rPr>
          <w:rFonts w:ascii="Times New Roman" w:hAnsi="Times New Roman" w:cs="Times New Roman"/>
          <w:sz w:val="24"/>
          <w:szCs w:val="24"/>
        </w:rPr>
        <w:t>ації</w:t>
      </w:r>
      <w:r w:rsidR="00E63A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="007238CE">
        <w:rPr>
          <w:rFonts w:ascii="Times New Roman" w:hAnsi="Times New Roman" w:cs="Times New Roman"/>
          <w:sz w:val="24"/>
          <w:szCs w:val="24"/>
        </w:rPr>
        <w:t>під час роз’яснення</w:t>
      </w:r>
      <w:r>
        <w:rPr>
          <w:rFonts w:ascii="Times New Roman" w:hAnsi="Times New Roman" w:cs="Times New Roman"/>
          <w:sz w:val="24"/>
          <w:szCs w:val="24"/>
        </w:rPr>
        <w:t xml:space="preserve"> їм позиції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має посл</w:t>
      </w:r>
      <w:r>
        <w:rPr>
          <w:rFonts w:ascii="Times New Roman" w:hAnsi="Times New Roman" w:cs="Times New Roman"/>
          <w:sz w:val="24"/>
          <w:szCs w:val="24"/>
        </w:rPr>
        <w:t>уговуватися виключно рішеннями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</w:t>
      </w:r>
      <w:r>
        <w:rPr>
          <w:rFonts w:ascii="Times New Roman" w:hAnsi="Times New Roman" w:cs="Times New Roman"/>
          <w:sz w:val="24"/>
          <w:szCs w:val="24"/>
        </w:rPr>
        <w:t>. У всіх інших випадках голова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 зазначає, що він висловлює власну позицію, яка не</w:t>
      </w:r>
      <w:r w:rsidR="007238CE">
        <w:rPr>
          <w:rFonts w:ascii="Times New Roman" w:hAnsi="Times New Roman" w:cs="Times New Roman"/>
          <w:sz w:val="24"/>
          <w:szCs w:val="24"/>
        </w:rPr>
        <w:t xml:space="preserve"> </w:t>
      </w:r>
      <w:r w:rsidRPr="00C6268E">
        <w:rPr>
          <w:rFonts w:ascii="Times New Roman" w:hAnsi="Times New Roman" w:cs="Times New Roman"/>
          <w:sz w:val="24"/>
          <w:szCs w:val="24"/>
        </w:rPr>
        <w:t>обов’я</w:t>
      </w:r>
      <w:r>
        <w:rPr>
          <w:rFonts w:ascii="Times New Roman" w:hAnsi="Times New Roman" w:cs="Times New Roman"/>
          <w:sz w:val="24"/>
          <w:szCs w:val="24"/>
        </w:rPr>
        <w:t>зково може відображати позицію Г</w:t>
      </w:r>
      <w:r w:rsidRPr="00C6268E">
        <w:rPr>
          <w:rFonts w:ascii="Times New Roman" w:hAnsi="Times New Roman" w:cs="Times New Roman"/>
          <w:sz w:val="24"/>
          <w:szCs w:val="24"/>
        </w:rPr>
        <w:t>ромадської ради.</w:t>
      </w:r>
    </w:p>
    <w:p w:rsidR="007238CE" w:rsidRPr="007238CE" w:rsidRDefault="007238CE" w:rsidP="007238CE">
      <w:pPr>
        <w:pStyle w:val="ab"/>
        <w:spacing w:before="0" w:line="235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lastRenderedPageBreak/>
        <w:t xml:space="preserve">Розділ </w:t>
      </w:r>
      <w:r w:rsidRPr="0012785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2785F">
        <w:rPr>
          <w:rFonts w:ascii="Times New Roman" w:hAnsi="Times New Roman"/>
          <w:b/>
          <w:sz w:val="24"/>
          <w:szCs w:val="24"/>
        </w:rPr>
        <w:t>ІІІ.</w:t>
      </w:r>
    </w:p>
    <w:p w:rsidR="00CB0AE3" w:rsidRPr="00CA05AF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center"/>
        <w:rPr>
          <w:b/>
          <w:lang w:val="uk-UA"/>
        </w:rPr>
      </w:pPr>
      <w:r w:rsidRPr="00CA05AF">
        <w:rPr>
          <w:rStyle w:val="aa"/>
        </w:rPr>
        <w:t xml:space="preserve">Порядок </w:t>
      </w:r>
      <w:proofErr w:type="spellStart"/>
      <w:r w:rsidRPr="00CA05AF">
        <w:rPr>
          <w:rStyle w:val="aa"/>
        </w:rPr>
        <w:t>зміни</w:t>
      </w:r>
      <w:proofErr w:type="spellEnd"/>
      <w:r w:rsidRPr="00CA05AF">
        <w:rPr>
          <w:rStyle w:val="aa"/>
        </w:rPr>
        <w:t xml:space="preserve"> </w:t>
      </w:r>
      <w:proofErr w:type="spellStart"/>
      <w:r w:rsidRPr="00CA05AF">
        <w:rPr>
          <w:rStyle w:val="aa"/>
        </w:rPr>
        <w:t>кількісного</w:t>
      </w:r>
      <w:proofErr w:type="spellEnd"/>
      <w:r w:rsidRPr="00CA05AF">
        <w:rPr>
          <w:rStyle w:val="aa"/>
        </w:rPr>
        <w:t xml:space="preserve"> складу </w:t>
      </w:r>
      <w:proofErr w:type="spellStart"/>
      <w:r w:rsidRPr="00CA05AF">
        <w:rPr>
          <w:rStyle w:val="aa"/>
        </w:rPr>
        <w:t>Громадської</w:t>
      </w:r>
      <w:proofErr w:type="spellEnd"/>
      <w:r w:rsidRPr="00CA05AF">
        <w:rPr>
          <w:rStyle w:val="aa"/>
        </w:rPr>
        <w:t xml:space="preserve"> </w:t>
      </w:r>
      <w:proofErr w:type="gramStart"/>
      <w:r w:rsidRPr="00CA05AF">
        <w:rPr>
          <w:rStyle w:val="aa"/>
        </w:rPr>
        <w:t>ради</w:t>
      </w:r>
      <w:proofErr w:type="gramEnd"/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>1. У разі системної відсутн</w:t>
      </w:r>
      <w:r>
        <w:rPr>
          <w:lang w:val="uk-UA"/>
        </w:rPr>
        <w:t>ості (більше двох разів підряд)</w:t>
      </w:r>
      <w:r w:rsidR="00CB0AE3" w:rsidRPr="007238CE">
        <w:rPr>
          <w:lang w:val="uk-UA"/>
        </w:rPr>
        <w:t xml:space="preserve"> без поважної прич</w:t>
      </w:r>
      <w:r>
        <w:rPr>
          <w:lang w:val="uk-UA"/>
        </w:rPr>
        <w:t>ини та завчасного попередження г</w:t>
      </w:r>
      <w:r w:rsidR="00CB0AE3" w:rsidRPr="007238CE">
        <w:rPr>
          <w:lang w:val="uk-UA"/>
        </w:rPr>
        <w:t xml:space="preserve">олови Громадської ради,  члена Громадської ради на засіданнях Голова може внести пропозицію про дострокове припинення повноважень члена Громадської ради. Рішення з такого питання </w:t>
      </w:r>
      <w:r>
        <w:rPr>
          <w:lang w:val="uk-UA"/>
        </w:rPr>
        <w:t>вважається</w:t>
      </w:r>
      <w:r w:rsidR="00CB0AE3" w:rsidRPr="007238CE">
        <w:rPr>
          <w:lang w:val="uk-UA"/>
        </w:rPr>
        <w:t xml:space="preserve"> прийнятим, якщо за нього проголосували більше </w:t>
      </w:r>
      <w:r w:rsidR="00E63A02">
        <w:rPr>
          <w:lang w:val="uk-UA"/>
        </w:rPr>
        <w:t>як половина</w:t>
      </w:r>
      <w:r w:rsidR="00CB0AE3" w:rsidRPr="007238CE">
        <w:rPr>
          <w:lang w:val="uk-UA"/>
        </w:rPr>
        <w:t xml:space="preserve"> складу Громадської ради.</w:t>
      </w:r>
    </w:p>
    <w:p w:rsidR="00CB0AE3" w:rsidRPr="007238CE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>2. Кількісний склад Громадської</w:t>
      </w:r>
      <w:r>
        <w:rPr>
          <w:lang w:val="uk-UA"/>
        </w:rPr>
        <w:t xml:space="preserve"> ради може збільшуватися, якщо інститути громадянського суспільства</w:t>
      </w:r>
      <w:r w:rsidR="00CB0AE3" w:rsidRPr="007238CE">
        <w:rPr>
          <w:lang w:val="uk-UA"/>
        </w:rPr>
        <w:t xml:space="preserve"> виявили бажання приєднатися до роботи Громадської ради, однак не може перевищувати більше 35 осіб.</w:t>
      </w:r>
    </w:p>
    <w:p w:rsidR="000A233A" w:rsidRDefault="007238CE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="00CB0AE3" w:rsidRPr="007238CE">
        <w:rPr>
          <w:lang w:val="uk-UA"/>
        </w:rPr>
        <w:t xml:space="preserve">3. </w:t>
      </w:r>
      <w:r w:rsidR="000A233A" w:rsidRPr="007238CE">
        <w:rPr>
          <w:lang w:val="uk-UA"/>
        </w:rPr>
        <w:t xml:space="preserve">Рішення про </w:t>
      </w:r>
      <w:r w:rsidR="000A233A">
        <w:rPr>
          <w:lang w:val="uk-UA"/>
        </w:rPr>
        <w:t>введення</w:t>
      </w:r>
      <w:r w:rsidR="000A233A" w:rsidRPr="007238CE">
        <w:rPr>
          <w:lang w:val="uk-UA"/>
        </w:rPr>
        <w:t xml:space="preserve"> </w:t>
      </w:r>
      <w:r w:rsidR="007571A9">
        <w:rPr>
          <w:lang w:val="uk-UA"/>
        </w:rPr>
        <w:t xml:space="preserve">нового </w:t>
      </w:r>
      <w:r w:rsidR="000A233A" w:rsidRPr="007238CE">
        <w:rPr>
          <w:lang w:val="uk-UA"/>
        </w:rPr>
        <w:t xml:space="preserve">представника </w:t>
      </w:r>
      <w:r w:rsidR="000A233A">
        <w:rPr>
          <w:lang w:val="uk-UA"/>
        </w:rPr>
        <w:t>інституту громадянського суспільства</w:t>
      </w:r>
      <w:r w:rsidR="000A233A" w:rsidRPr="007238CE">
        <w:rPr>
          <w:lang w:val="uk-UA"/>
        </w:rPr>
        <w:t xml:space="preserve"> до складу Громадської ради приймається на черговому засіданні більшістю від складу Громадської ради.</w:t>
      </w:r>
    </w:p>
    <w:p w:rsidR="00CB0AE3" w:rsidRPr="007238CE" w:rsidRDefault="007571A9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</w:t>
      </w:r>
      <w:r w:rsidRPr="007238CE">
        <w:rPr>
          <w:lang w:val="uk-UA"/>
        </w:rPr>
        <w:t xml:space="preserve">4. </w:t>
      </w:r>
      <w:r w:rsidR="00CB0AE3" w:rsidRPr="007238CE">
        <w:rPr>
          <w:lang w:val="uk-UA"/>
        </w:rPr>
        <w:t xml:space="preserve">Документи про </w:t>
      </w:r>
      <w:r w:rsidR="007238CE">
        <w:rPr>
          <w:lang w:val="uk-UA"/>
        </w:rPr>
        <w:t xml:space="preserve">введення до складу Громадської ради </w:t>
      </w:r>
      <w:r w:rsidR="00CB0AE3" w:rsidRPr="007238CE">
        <w:rPr>
          <w:lang w:val="uk-UA"/>
        </w:rPr>
        <w:t xml:space="preserve"> </w:t>
      </w:r>
      <w:r w:rsidR="003E17ED">
        <w:rPr>
          <w:lang w:val="uk-UA"/>
        </w:rPr>
        <w:t xml:space="preserve">нового представника </w:t>
      </w:r>
      <w:r w:rsidR="00E63A02">
        <w:rPr>
          <w:lang w:val="uk-UA"/>
        </w:rPr>
        <w:t>на</w:t>
      </w:r>
      <w:r w:rsidR="00CB0AE3" w:rsidRPr="007238CE">
        <w:rPr>
          <w:lang w:val="uk-UA"/>
        </w:rPr>
        <w:t xml:space="preserve">даються за 20 днів до </w:t>
      </w:r>
      <w:r w:rsidR="00E63A02">
        <w:rPr>
          <w:lang w:val="uk-UA"/>
        </w:rPr>
        <w:t xml:space="preserve">її </w:t>
      </w:r>
      <w:r w:rsidR="00CB0AE3" w:rsidRPr="007238CE">
        <w:rPr>
          <w:lang w:val="uk-UA"/>
        </w:rPr>
        <w:t>чергового</w:t>
      </w:r>
      <w:r w:rsidR="007238CE">
        <w:rPr>
          <w:lang w:val="uk-UA"/>
        </w:rPr>
        <w:t xml:space="preserve"> </w:t>
      </w:r>
      <w:r w:rsidR="00CB0AE3" w:rsidRPr="007238CE">
        <w:rPr>
          <w:lang w:val="uk-UA"/>
        </w:rPr>
        <w:t xml:space="preserve">засідання Голові або секретарю Громадської ради </w:t>
      </w:r>
      <w:r w:rsidR="007238CE">
        <w:rPr>
          <w:lang w:val="uk-UA"/>
        </w:rPr>
        <w:t>в порядку</w:t>
      </w:r>
      <w:r w:rsidR="00E63A02">
        <w:rPr>
          <w:lang w:val="uk-UA"/>
        </w:rPr>
        <w:t>,</w:t>
      </w:r>
      <w:r w:rsidR="00CB0AE3" w:rsidRPr="007238CE">
        <w:rPr>
          <w:lang w:val="uk-UA"/>
        </w:rPr>
        <w:t xml:space="preserve"> визначен</w:t>
      </w:r>
      <w:r w:rsidR="007238CE">
        <w:rPr>
          <w:lang w:val="uk-UA"/>
        </w:rPr>
        <w:t xml:space="preserve">ому пунктом </w:t>
      </w:r>
      <w:r w:rsidR="001C3EA1">
        <w:rPr>
          <w:lang w:val="uk-UA"/>
        </w:rPr>
        <w:t>3.8.</w:t>
      </w:r>
      <w:r w:rsidR="00CB0AE3" w:rsidRPr="007238CE">
        <w:rPr>
          <w:lang w:val="uk-UA"/>
        </w:rPr>
        <w:t xml:space="preserve"> Положення.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Громадська рада може достроково припинити свою діяльність у разі:</w:t>
      </w:r>
    </w:p>
    <w:p w:rsidR="00CB0AE3" w:rsidRPr="007238CE" w:rsidRDefault="007238CE" w:rsidP="007238CE">
      <w:pPr>
        <w:shd w:val="clear" w:color="auto" w:fill="FFFFFF"/>
        <w:spacing w:after="0" w:line="240" w:lineRule="auto"/>
        <w:ind w:left="708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88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8.5.1.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засідання Громадської ради не проводилися протягом двох кварталів;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8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8.5.2. </w:t>
      </w:r>
      <w:r w:rsidR="001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якщо вона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об’єктивних причин</w:t>
      </w:r>
      <w:r w:rsidR="001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виконала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більшості заходів, передбачених річним планом її роботи;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90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8.5.3.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відповідного рішення на її засіданні;</w:t>
      </w:r>
    </w:p>
    <w:p w:rsidR="00CB0AE3" w:rsidRP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191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8.5.4. 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реорганізації або ліквідації органу</w:t>
      </w:r>
      <w:bookmarkStart w:id="5" w:name="n192"/>
      <w:bookmarkEnd w:id="5"/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AE3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Рішення про припинення діяльності Громадської ради оформляється відповідним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розпорядженням голови райдержадміністрації</w:t>
      </w:r>
      <w:r w:rsidR="00CB0AE3" w:rsidRPr="00723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38CE" w:rsidRDefault="007238CE" w:rsidP="00CB0AE3">
      <w:pPr>
        <w:shd w:val="clear" w:color="auto" w:fill="FFFFFF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8CE" w:rsidRPr="007238CE" w:rsidRDefault="007238CE" w:rsidP="007238CE">
      <w:pPr>
        <w:pStyle w:val="ab"/>
        <w:spacing w:before="0" w:line="235" w:lineRule="auto"/>
        <w:ind w:firstLine="0"/>
        <w:jc w:val="center"/>
        <w:rPr>
          <w:rStyle w:val="aa"/>
          <w:rFonts w:ascii="Times New Roman" w:hAnsi="Times New Roman"/>
          <w:bCs w:val="0"/>
          <w:sz w:val="24"/>
          <w:szCs w:val="24"/>
        </w:rPr>
      </w:pPr>
      <w:r w:rsidRPr="0012785F">
        <w:rPr>
          <w:rFonts w:ascii="Times New Roman" w:hAnsi="Times New Roman"/>
          <w:b/>
          <w:sz w:val="24"/>
          <w:szCs w:val="24"/>
        </w:rPr>
        <w:t>Розділ І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12785F">
        <w:rPr>
          <w:rFonts w:ascii="Times New Roman" w:hAnsi="Times New Roman"/>
          <w:b/>
          <w:sz w:val="24"/>
          <w:szCs w:val="24"/>
        </w:rPr>
        <w:t>.</w:t>
      </w:r>
    </w:p>
    <w:p w:rsidR="00CB0AE3" w:rsidRPr="00867D59" w:rsidRDefault="00CB0AE3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center"/>
        <w:rPr>
          <w:b/>
          <w:lang w:val="uk-UA"/>
        </w:rPr>
      </w:pPr>
      <w:r w:rsidRPr="00867D59">
        <w:rPr>
          <w:rStyle w:val="aa"/>
          <w:lang w:val="uk-UA"/>
        </w:rPr>
        <w:t>Звітування членів Громадської ради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8.7</w:t>
      </w:r>
      <w:r w:rsidR="00CB0AE3" w:rsidRPr="00E646B4">
        <w:rPr>
          <w:lang w:val="uk-UA"/>
        </w:rPr>
        <w:t xml:space="preserve">. Члени Громадської ради </w:t>
      </w:r>
      <w:r>
        <w:rPr>
          <w:lang w:val="uk-UA"/>
        </w:rPr>
        <w:t xml:space="preserve">щороку </w:t>
      </w:r>
      <w:r w:rsidR="00CB0AE3" w:rsidRPr="00E646B4">
        <w:rPr>
          <w:lang w:val="uk-UA"/>
        </w:rPr>
        <w:t xml:space="preserve">звітують про свою діяльність </w:t>
      </w:r>
      <w:r w:rsidR="00AA3B5B">
        <w:rPr>
          <w:lang w:val="uk-UA"/>
        </w:rPr>
        <w:br/>
      </w:r>
      <w:r w:rsidR="00CB0AE3" w:rsidRPr="00E646B4">
        <w:rPr>
          <w:lang w:val="uk-UA"/>
        </w:rPr>
        <w:t xml:space="preserve">у Громадській раді на засіданнях своїх </w:t>
      </w:r>
      <w:r>
        <w:rPr>
          <w:lang w:val="uk-UA"/>
        </w:rPr>
        <w:t>інститутів громадянського суспільства</w:t>
      </w:r>
      <w:r w:rsidR="00CB0AE3" w:rsidRPr="00E646B4">
        <w:rPr>
          <w:lang w:val="uk-UA"/>
        </w:rPr>
        <w:t xml:space="preserve">. Витяг </w:t>
      </w:r>
      <w:r w:rsidR="00C5584F">
        <w:rPr>
          <w:lang w:val="uk-UA"/>
        </w:rPr>
        <w:br/>
      </w:r>
      <w:r w:rsidR="00CB0AE3" w:rsidRPr="00E646B4">
        <w:rPr>
          <w:lang w:val="uk-UA"/>
        </w:rPr>
        <w:t xml:space="preserve">з протоколу засідання </w:t>
      </w:r>
      <w:r>
        <w:rPr>
          <w:lang w:val="uk-UA"/>
        </w:rPr>
        <w:t xml:space="preserve">інституту громадянського суспільства, на якому </w:t>
      </w:r>
      <w:r w:rsidR="00CB0AE3" w:rsidRPr="00E646B4">
        <w:rPr>
          <w:lang w:val="uk-UA"/>
        </w:rPr>
        <w:t>було заслухано звіт</w:t>
      </w:r>
      <w:r>
        <w:rPr>
          <w:lang w:val="uk-UA"/>
        </w:rPr>
        <w:t>,</w:t>
      </w:r>
      <w:r w:rsidR="00CB0AE3" w:rsidRPr="00E646B4">
        <w:rPr>
          <w:lang w:val="uk-UA"/>
        </w:rPr>
        <w:t xml:space="preserve"> надається Голові Громадської ради протягом 10 днів.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8.8</w:t>
      </w:r>
      <w:r w:rsidR="00CB0AE3" w:rsidRPr="00E646B4">
        <w:rPr>
          <w:lang w:val="uk-UA"/>
        </w:rPr>
        <w:t xml:space="preserve">. Діючі комісії Громадської ради </w:t>
      </w:r>
      <w:r>
        <w:rPr>
          <w:lang w:val="uk-UA"/>
        </w:rPr>
        <w:t>звітують про свою роботу щороку</w:t>
      </w:r>
      <w:r>
        <w:rPr>
          <w:lang w:val="uk-UA"/>
        </w:rPr>
        <w:br/>
      </w:r>
      <w:r w:rsidR="00CB0AE3" w:rsidRPr="00E646B4">
        <w:rPr>
          <w:lang w:val="uk-UA"/>
        </w:rPr>
        <w:t xml:space="preserve"> до 25 грудня на засіданні Громадської ради.</w:t>
      </w:r>
    </w:p>
    <w:p w:rsidR="00CB0AE3" w:rsidRPr="00E646B4" w:rsidRDefault="00E646B4" w:rsidP="00CB0AE3">
      <w:pPr>
        <w:pStyle w:val="a9"/>
        <w:shd w:val="clear" w:color="auto" w:fill="FFFFFF"/>
        <w:spacing w:before="0" w:beforeAutospacing="0" w:after="0" w:afterAutospacing="0" w:line="234" w:lineRule="atLeast"/>
        <w:ind w:firstLine="1134"/>
        <w:jc w:val="both"/>
        <w:rPr>
          <w:lang w:val="uk-UA"/>
        </w:rPr>
      </w:pPr>
      <w:r>
        <w:rPr>
          <w:lang w:val="uk-UA"/>
        </w:rPr>
        <w:t>8.9</w:t>
      </w:r>
      <w:r w:rsidR="00CB0AE3" w:rsidRPr="00E646B4">
        <w:rPr>
          <w:lang w:val="uk-UA"/>
        </w:rPr>
        <w:t>. Голова Громадс</w:t>
      </w:r>
      <w:r w:rsidR="00AA3B5B">
        <w:rPr>
          <w:lang w:val="uk-UA"/>
        </w:rPr>
        <w:t>ької ради щороку</w:t>
      </w:r>
      <w:r w:rsidR="00CB0AE3" w:rsidRPr="00E646B4">
        <w:rPr>
          <w:lang w:val="uk-UA"/>
        </w:rPr>
        <w:t xml:space="preserve"> до 25 грудня звітує про діяльність на відкритому засіданні Громадської ради.</w:t>
      </w:r>
    </w:p>
    <w:p w:rsidR="00CB0AE3" w:rsidRDefault="00CB0AE3" w:rsidP="00CB0AE3">
      <w:pPr>
        <w:spacing w:after="0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EA1" w:rsidRPr="00CB0AE3" w:rsidRDefault="001C3EA1" w:rsidP="00CB0AE3">
      <w:pPr>
        <w:spacing w:after="0"/>
        <w:ind w:firstLine="113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sz w:val="24"/>
          <w:szCs w:val="24"/>
        </w:rPr>
        <w:t>Г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олова Громадської ради </w:t>
      </w:r>
    </w:p>
    <w:p w:rsidR="00E646B4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Болград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>ській</w:t>
      </w:r>
      <w:proofErr w:type="spellEnd"/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 рай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онній</w:t>
      </w: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>держ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 xml:space="preserve">авній 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адміністрації   </w:t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ab/>
        <w:t>О.П. Л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уценко</w:t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0AE3" w:rsidRPr="00CB0AE3" w:rsidRDefault="00CB0AE3" w:rsidP="00CA05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Секретар Громадської ради </w:t>
      </w:r>
    </w:p>
    <w:p w:rsidR="00E646B4" w:rsidRDefault="00CB0AE3" w:rsidP="00E646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CA05AF">
        <w:rPr>
          <w:rFonts w:ascii="Times New Roman" w:hAnsi="Times New Roman" w:cs="Times New Roman"/>
          <w:b/>
          <w:bCs/>
          <w:sz w:val="24"/>
          <w:szCs w:val="24"/>
        </w:rPr>
        <w:t>Болград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ській </w:t>
      </w:r>
      <w:r w:rsidR="00E646B4" w:rsidRPr="00CB0AE3">
        <w:rPr>
          <w:rFonts w:ascii="Times New Roman" w:hAnsi="Times New Roman" w:cs="Times New Roman"/>
          <w:b/>
          <w:bCs/>
          <w:sz w:val="24"/>
          <w:szCs w:val="24"/>
        </w:rPr>
        <w:t>рай</w:t>
      </w:r>
      <w:r w:rsidR="00E646B4">
        <w:rPr>
          <w:rFonts w:ascii="Times New Roman" w:hAnsi="Times New Roman" w:cs="Times New Roman"/>
          <w:b/>
          <w:bCs/>
          <w:sz w:val="24"/>
          <w:szCs w:val="24"/>
        </w:rPr>
        <w:t>онній</w:t>
      </w:r>
    </w:p>
    <w:p w:rsidR="00CB0AE3" w:rsidRPr="00CA05AF" w:rsidRDefault="00E646B4" w:rsidP="00E646B4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B0AE3">
        <w:rPr>
          <w:rFonts w:ascii="Times New Roman" w:hAnsi="Times New Roman" w:cs="Times New Roman"/>
          <w:b/>
          <w:bCs/>
          <w:sz w:val="24"/>
          <w:szCs w:val="24"/>
        </w:rPr>
        <w:t>держ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авній </w:t>
      </w:r>
      <w:r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адміністрації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AE3" w:rsidRPr="00CB0A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0AE3" w:rsidRPr="00CB0A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5AF" w:rsidRPr="00CA05A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EA1">
        <w:rPr>
          <w:rFonts w:ascii="Times New Roman" w:hAnsi="Times New Roman" w:cs="Times New Roman"/>
          <w:b/>
          <w:bCs/>
          <w:sz w:val="24"/>
          <w:szCs w:val="24"/>
        </w:rPr>
        <w:t xml:space="preserve">С. В. </w:t>
      </w:r>
      <w:proofErr w:type="spellStart"/>
      <w:r w:rsidR="001C3EA1">
        <w:rPr>
          <w:rFonts w:ascii="Times New Roman" w:hAnsi="Times New Roman" w:cs="Times New Roman"/>
          <w:b/>
          <w:bCs/>
          <w:sz w:val="24"/>
          <w:szCs w:val="24"/>
        </w:rPr>
        <w:t>Іванус</w:t>
      </w:r>
      <w:proofErr w:type="spellEnd"/>
    </w:p>
    <w:p w:rsidR="00AF7580" w:rsidRPr="00CA05AF" w:rsidRDefault="00AF7580" w:rsidP="00D33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580" w:rsidRPr="00CA05AF" w:rsidSect="0060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6E" w:rsidRDefault="00FB3C6E" w:rsidP="00B06F78">
      <w:pPr>
        <w:spacing w:after="0" w:line="240" w:lineRule="auto"/>
      </w:pPr>
      <w:r>
        <w:separator/>
      </w:r>
    </w:p>
  </w:endnote>
  <w:endnote w:type="continuationSeparator" w:id="0">
    <w:p w:rsidR="00FB3C6E" w:rsidRDefault="00FB3C6E" w:rsidP="00B0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6E" w:rsidRDefault="00FB3C6E" w:rsidP="00B06F78">
      <w:pPr>
        <w:spacing w:after="0" w:line="240" w:lineRule="auto"/>
      </w:pPr>
      <w:r>
        <w:separator/>
      </w:r>
    </w:p>
  </w:footnote>
  <w:footnote w:type="continuationSeparator" w:id="0">
    <w:p w:rsidR="00FB3C6E" w:rsidRDefault="00FB3C6E" w:rsidP="00B0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D2A"/>
    <w:multiLevelType w:val="hybridMultilevel"/>
    <w:tmpl w:val="9FCE10FE"/>
    <w:lvl w:ilvl="0" w:tplc="F6281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2D6"/>
    <w:rsid w:val="00010935"/>
    <w:rsid w:val="00040B1B"/>
    <w:rsid w:val="00074C0D"/>
    <w:rsid w:val="00093198"/>
    <w:rsid w:val="00097F37"/>
    <w:rsid w:val="000A233A"/>
    <w:rsid w:val="000C0BC1"/>
    <w:rsid w:val="00177935"/>
    <w:rsid w:val="001A7E7B"/>
    <w:rsid w:val="001C3EA1"/>
    <w:rsid w:val="001D16D2"/>
    <w:rsid w:val="001D32AF"/>
    <w:rsid w:val="001D38C8"/>
    <w:rsid w:val="00282C52"/>
    <w:rsid w:val="002D42D6"/>
    <w:rsid w:val="002D5397"/>
    <w:rsid w:val="002D758B"/>
    <w:rsid w:val="003025F0"/>
    <w:rsid w:val="003148BE"/>
    <w:rsid w:val="003308BC"/>
    <w:rsid w:val="00352B55"/>
    <w:rsid w:val="00360FDA"/>
    <w:rsid w:val="00381FF3"/>
    <w:rsid w:val="0039764C"/>
    <w:rsid w:val="003B3899"/>
    <w:rsid w:val="003B4404"/>
    <w:rsid w:val="003C1C16"/>
    <w:rsid w:val="003E17ED"/>
    <w:rsid w:val="003F10D5"/>
    <w:rsid w:val="00413E9F"/>
    <w:rsid w:val="004316BE"/>
    <w:rsid w:val="00456AA8"/>
    <w:rsid w:val="004816A3"/>
    <w:rsid w:val="004B09C8"/>
    <w:rsid w:val="005354DE"/>
    <w:rsid w:val="005651F5"/>
    <w:rsid w:val="005C3EB9"/>
    <w:rsid w:val="005E45C4"/>
    <w:rsid w:val="00607832"/>
    <w:rsid w:val="00625897"/>
    <w:rsid w:val="006A7400"/>
    <w:rsid w:val="006C0C95"/>
    <w:rsid w:val="006C2E29"/>
    <w:rsid w:val="006E64AA"/>
    <w:rsid w:val="007238CE"/>
    <w:rsid w:val="00737DE1"/>
    <w:rsid w:val="007402CC"/>
    <w:rsid w:val="00755636"/>
    <w:rsid w:val="007571A9"/>
    <w:rsid w:val="007D22FF"/>
    <w:rsid w:val="00856DB5"/>
    <w:rsid w:val="00867D59"/>
    <w:rsid w:val="00871449"/>
    <w:rsid w:val="008B5876"/>
    <w:rsid w:val="008C186B"/>
    <w:rsid w:val="008D2CD9"/>
    <w:rsid w:val="009062BE"/>
    <w:rsid w:val="009323E3"/>
    <w:rsid w:val="0093353B"/>
    <w:rsid w:val="00991245"/>
    <w:rsid w:val="009921B8"/>
    <w:rsid w:val="0099349D"/>
    <w:rsid w:val="009E3E12"/>
    <w:rsid w:val="00A22426"/>
    <w:rsid w:val="00A50C0D"/>
    <w:rsid w:val="00AA3B5B"/>
    <w:rsid w:val="00AD6395"/>
    <w:rsid w:val="00AF4F47"/>
    <w:rsid w:val="00AF7580"/>
    <w:rsid w:val="00B06F78"/>
    <w:rsid w:val="00B123D7"/>
    <w:rsid w:val="00B16E96"/>
    <w:rsid w:val="00B30E07"/>
    <w:rsid w:val="00BD79B5"/>
    <w:rsid w:val="00BE11BF"/>
    <w:rsid w:val="00C5584F"/>
    <w:rsid w:val="00C6268E"/>
    <w:rsid w:val="00C70438"/>
    <w:rsid w:val="00C9763C"/>
    <w:rsid w:val="00CA05AF"/>
    <w:rsid w:val="00CB0AE3"/>
    <w:rsid w:val="00CD680A"/>
    <w:rsid w:val="00CE7779"/>
    <w:rsid w:val="00D01C35"/>
    <w:rsid w:val="00D20A87"/>
    <w:rsid w:val="00D33136"/>
    <w:rsid w:val="00D804DA"/>
    <w:rsid w:val="00DC43DF"/>
    <w:rsid w:val="00E0028F"/>
    <w:rsid w:val="00E63A02"/>
    <w:rsid w:val="00E646B4"/>
    <w:rsid w:val="00E800CF"/>
    <w:rsid w:val="00E9725B"/>
    <w:rsid w:val="00EA58F7"/>
    <w:rsid w:val="00EF236C"/>
    <w:rsid w:val="00F00FB5"/>
    <w:rsid w:val="00F068D0"/>
    <w:rsid w:val="00F6392F"/>
    <w:rsid w:val="00F91765"/>
    <w:rsid w:val="00FB3C6E"/>
    <w:rsid w:val="00FD0A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2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F7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06F78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B06F7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06F78"/>
    <w:rPr>
      <w:rFonts w:cs="Times New Roman"/>
      <w:lang w:val="uk-UA"/>
    </w:rPr>
  </w:style>
  <w:style w:type="paragraph" w:styleId="a7">
    <w:name w:val="Balloon Text"/>
    <w:basedOn w:val="a"/>
    <w:link w:val="a8"/>
    <w:uiPriority w:val="99"/>
    <w:semiHidden/>
    <w:rsid w:val="00F00FB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00FB5"/>
    <w:rPr>
      <w:rFonts w:ascii="Tahoma" w:hAnsi="Tahoma" w:cs="Times New Roman"/>
      <w:sz w:val="16"/>
      <w:lang w:val="uk-UA" w:eastAsia="en-US"/>
    </w:rPr>
  </w:style>
  <w:style w:type="paragraph" w:styleId="a9">
    <w:name w:val="Normal (Web)"/>
    <w:basedOn w:val="a"/>
    <w:uiPriority w:val="99"/>
    <w:unhideWhenUsed/>
    <w:rsid w:val="00CB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uiPriority w:val="22"/>
    <w:qFormat/>
    <w:locked/>
    <w:rsid w:val="00CB0AE3"/>
    <w:rPr>
      <w:b/>
      <w:bCs/>
    </w:rPr>
  </w:style>
  <w:style w:type="paragraph" w:customStyle="1" w:styleId="ab">
    <w:name w:val="Нормальний текст"/>
    <w:basedOn w:val="a"/>
    <w:rsid w:val="00BD79B5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Политика</cp:lastModifiedBy>
  <cp:revision>34</cp:revision>
  <cp:lastPrinted>2019-04-05T10:58:00Z</cp:lastPrinted>
  <dcterms:created xsi:type="dcterms:W3CDTF">2013-10-16T06:57:00Z</dcterms:created>
  <dcterms:modified xsi:type="dcterms:W3CDTF">2021-06-01T07:23:00Z</dcterms:modified>
</cp:coreProperties>
</file>