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4" w:rsidRPr="00C62E7C" w:rsidRDefault="00712734" w:rsidP="00712734">
      <w:pPr>
        <w:pStyle w:val="30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 w:rsidRPr="00C62E7C">
        <w:rPr>
          <w:sz w:val="28"/>
          <w:szCs w:val="28"/>
          <w:lang w:val="uk-UA"/>
        </w:rPr>
        <w:t>ОГОЛОШЕННЯ</w:t>
      </w:r>
    </w:p>
    <w:p w:rsidR="00712734" w:rsidRPr="00C62E7C" w:rsidRDefault="00712734" w:rsidP="00712734">
      <w:pPr>
        <w:pStyle w:val="2"/>
        <w:shd w:val="clear" w:color="auto" w:fill="auto"/>
        <w:spacing w:before="0" w:after="0" w:line="322" w:lineRule="exact"/>
        <w:jc w:val="center"/>
        <w:rPr>
          <w:b/>
          <w:sz w:val="28"/>
          <w:szCs w:val="28"/>
          <w:lang w:val="uk-UA"/>
        </w:rPr>
      </w:pPr>
      <w:r w:rsidRPr="00C62E7C">
        <w:rPr>
          <w:b/>
          <w:sz w:val="28"/>
          <w:szCs w:val="28"/>
          <w:lang w:val="uk-UA"/>
        </w:rPr>
        <w:t xml:space="preserve">про збір пропозицій інститутів громадянського суспільства щодо формування персонального складу ініціативної групи з метою формування нового складу громадської ради при Болградській районній </w:t>
      </w:r>
    </w:p>
    <w:p w:rsidR="00712734" w:rsidRPr="00C62E7C" w:rsidRDefault="00712734" w:rsidP="00712734">
      <w:pPr>
        <w:pStyle w:val="2"/>
        <w:shd w:val="clear" w:color="auto" w:fill="auto"/>
        <w:spacing w:before="0" w:after="300" w:line="322" w:lineRule="exact"/>
        <w:jc w:val="center"/>
        <w:rPr>
          <w:sz w:val="28"/>
          <w:szCs w:val="28"/>
          <w:lang w:val="uk-UA"/>
        </w:rPr>
      </w:pPr>
      <w:r w:rsidRPr="00C62E7C">
        <w:rPr>
          <w:b/>
          <w:sz w:val="28"/>
          <w:szCs w:val="28"/>
          <w:lang w:val="uk-UA"/>
        </w:rPr>
        <w:t>державній адміністрації</w:t>
      </w:r>
    </w:p>
    <w:p w:rsidR="00712734" w:rsidRPr="00C62E7C" w:rsidRDefault="00C62E7C" w:rsidP="00C62E7C">
      <w:pPr>
        <w:pStyle w:val="2"/>
        <w:shd w:val="clear" w:color="auto" w:fill="auto"/>
        <w:tabs>
          <w:tab w:val="left" w:pos="3668"/>
        </w:tabs>
        <w:spacing w:before="0" w:after="0" w:line="322" w:lineRule="exact"/>
        <w:ind w:left="20" w:right="2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</w:t>
      </w:r>
      <w:r w:rsidRPr="00C62E7C">
        <w:rPr>
          <w:sz w:val="28"/>
          <w:szCs w:val="28"/>
          <w:lang w:val="uk-UA"/>
        </w:rPr>
        <w:t xml:space="preserve">3.7. </w:t>
      </w:r>
      <w:r w:rsidR="00712734" w:rsidRPr="00C62E7C">
        <w:rPr>
          <w:sz w:val="28"/>
          <w:szCs w:val="28"/>
          <w:lang w:val="uk-UA"/>
        </w:rPr>
        <w:t xml:space="preserve"> Положення про громадську раду при </w:t>
      </w:r>
      <w:r w:rsidRPr="00C62E7C">
        <w:rPr>
          <w:sz w:val="28"/>
          <w:szCs w:val="28"/>
          <w:lang w:val="uk-UA"/>
        </w:rPr>
        <w:t>Болградській районній</w:t>
      </w:r>
      <w:r w:rsidR="00712734" w:rsidRPr="00C62E7C">
        <w:rPr>
          <w:sz w:val="28"/>
          <w:szCs w:val="28"/>
          <w:lang w:val="uk-UA"/>
        </w:rPr>
        <w:t xml:space="preserve"> державній адміністрації, затвердженого розпорядженням голови </w:t>
      </w:r>
      <w:r w:rsidRPr="00C62E7C">
        <w:rPr>
          <w:sz w:val="28"/>
          <w:szCs w:val="28"/>
          <w:lang w:val="uk-UA"/>
        </w:rPr>
        <w:t>районної</w:t>
      </w:r>
      <w:r w:rsidR="00712734" w:rsidRPr="00C62E7C">
        <w:rPr>
          <w:sz w:val="28"/>
          <w:szCs w:val="28"/>
          <w:lang w:val="uk-UA"/>
        </w:rPr>
        <w:t xml:space="preserve"> державної адміністрації від </w:t>
      </w:r>
      <w:r w:rsidRPr="00C62E7C">
        <w:rPr>
          <w:sz w:val="28"/>
          <w:szCs w:val="28"/>
          <w:lang w:val="uk-UA"/>
        </w:rPr>
        <w:t xml:space="preserve">11.02.2019 </w:t>
      </w:r>
      <w:r>
        <w:rPr>
          <w:sz w:val="28"/>
          <w:szCs w:val="28"/>
          <w:lang w:val="uk-UA"/>
        </w:rPr>
        <w:br/>
      </w:r>
      <w:r w:rsidRPr="00C62E7C">
        <w:rPr>
          <w:sz w:val="28"/>
          <w:szCs w:val="28"/>
          <w:lang w:val="uk-UA"/>
        </w:rPr>
        <w:t>№ 188/А-2019</w:t>
      </w:r>
      <w:r w:rsidR="00712734" w:rsidRPr="00C62E7C">
        <w:rPr>
          <w:sz w:val="28"/>
          <w:szCs w:val="28"/>
          <w:lang w:val="uk-UA"/>
        </w:rPr>
        <w:t xml:space="preserve"> </w:t>
      </w:r>
      <w:r w:rsidRPr="00C62E7C">
        <w:rPr>
          <w:sz w:val="28"/>
          <w:szCs w:val="28"/>
          <w:lang w:val="uk-UA"/>
        </w:rPr>
        <w:t xml:space="preserve">Болградська районна </w:t>
      </w:r>
      <w:r w:rsidR="00712734" w:rsidRPr="00C62E7C">
        <w:rPr>
          <w:sz w:val="28"/>
          <w:szCs w:val="28"/>
          <w:lang w:val="uk-UA"/>
        </w:rPr>
        <w:t xml:space="preserve">державної адміністрації проводить збір пропозицій інститутів громадянського суспільства щодо формування персонального складу ініціативної групи з метою формування нового складу громадської ради при </w:t>
      </w:r>
      <w:r w:rsidRPr="00C62E7C">
        <w:rPr>
          <w:sz w:val="28"/>
          <w:szCs w:val="28"/>
          <w:lang w:val="uk-UA"/>
        </w:rPr>
        <w:t xml:space="preserve">Болградській районній </w:t>
      </w:r>
      <w:r w:rsidR="00712734" w:rsidRPr="00C62E7C">
        <w:rPr>
          <w:sz w:val="28"/>
          <w:szCs w:val="28"/>
          <w:lang w:val="uk-UA"/>
        </w:rPr>
        <w:t xml:space="preserve"> державній адміністрації.</w:t>
      </w:r>
    </w:p>
    <w:p w:rsidR="00712734" w:rsidRPr="00C62E7C" w:rsidRDefault="00712734" w:rsidP="00C62E7C">
      <w:pPr>
        <w:pStyle w:val="2"/>
        <w:shd w:val="clear" w:color="auto" w:fill="auto"/>
        <w:spacing w:before="0" w:after="300" w:line="326" w:lineRule="exact"/>
        <w:ind w:left="20" w:right="20" w:firstLine="831"/>
        <w:rPr>
          <w:sz w:val="28"/>
          <w:szCs w:val="28"/>
          <w:lang w:val="uk-UA"/>
        </w:rPr>
      </w:pPr>
      <w:r w:rsidRPr="00C62E7C">
        <w:rPr>
          <w:sz w:val="28"/>
          <w:szCs w:val="28"/>
          <w:lang w:val="uk-UA"/>
        </w:rPr>
        <w:t>Заявка повинна містити назву інституту громадянського суспільства (далі - ІГС), відомості про діяльність ІГС (у довільній формі), посаду представника ІГС, ПІБ та контактні данні делегованого представника.</w:t>
      </w:r>
    </w:p>
    <w:p w:rsidR="00712734" w:rsidRDefault="00712734" w:rsidP="00C62E7C">
      <w:pPr>
        <w:ind w:left="20" w:right="20" w:firstLine="831"/>
        <w:jc w:val="both"/>
        <w:rPr>
          <w:rStyle w:val="8"/>
          <w:rFonts w:eastAsia="Courier New"/>
          <w:sz w:val="28"/>
          <w:szCs w:val="28"/>
        </w:rPr>
      </w:pPr>
      <w:r w:rsidRPr="00C62E7C">
        <w:rPr>
          <w:rStyle w:val="80pt"/>
          <w:rFonts w:eastAsia="Courier New"/>
          <w:sz w:val="28"/>
          <w:szCs w:val="28"/>
        </w:rPr>
        <w:t xml:space="preserve">Збір </w:t>
      </w:r>
      <w:r w:rsidRPr="00C62E7C">
        <w:rPr>
          <w:rFonts w:ascii="Times New Roman" w:hAnsi="Times New Roman" w:cs="Times New Roman"/>
          <w:sz w:val="28"/>
          <w:szCs w:val="28"/>
        </w:rPr>
        <w:t xml:space="preserve">пропозицій проводиться до </w:t>
      </w:r>
      <w:r w:rsidR="007A7904">
        <w:rPr>
          <w:rStyle w:val="80pt"/>
          <w:rFonts w:eastAsia="Courier New"/>
          <w:sz w:val="28"/>
          <w:szCs w:val="28"/>
          <w:lang w:val="ru-RU"/>
        </w:rPr>
        <w:t>14</w:t>
      </w:r>
      <w:r w:rsidR="00C62E7C" w:rsidRPr="00C62E7C">
        <w:rPr>
          <w:rStyle w:val="80pt"/>
          <w:rFonts w:eastAsia="Courier New"/>
          <w:sz w:val="28"/>
          <w:szCs w:val="28"/>
        </w:rPr>
        <w:t xml:space="preserve">.03.2021 року </w:t>
      </w:r>
      <w:r w:rsidRPr="00C62E7C">
        <w:rPr>
          <w:rStyle w:val="80pt"/>
          <w:rFonts w:eastAsia="Courier New"/>
          <w:sz w:val="28"/>
          <w:szCs w:val="28"/>
        </w:rPr>
        <w:t xml:space="preserve"> </w:t>
      </w:r>
      <w:r w:rsidRPr="00C62E7C">
        <w:rPr>
          <w:rFonts w:ascii="Times New Roman" w:hAnsi="Times New Roman" w:cs="Times New Roman"/>
          <w:sz w:val="28"/>
          <w:szCs w:val="28"/>
        </w:rPr>
        <w:t xml:space="preserve">включно на електронну пошту: </w:t>
      </w:r>
      <w:hyperlink r:id="rId5" w:history="1"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politika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ru-RU"/>
          </w:rPr>
          <w:t>@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bolgrad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odessa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gov</w:t>
        </w:r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="00C62E7C" w:rsidRPr="001B1353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ua</w:t>
        </w:r>
        <w:proofErr w:type="spellEnd"/>
      </w:hyperlink>
    </w:p>
    <w:p w:rsidR="00C62E7C" w:rsidRPr="00C62E7C" w:rsidRDefault="00C62E7C" w:rsidP="00C62E7C">
      <w:pPr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2331DB" w:rsidRDefault="00712734" w:rsidP="00C62E7C">
      <w:pPr>
        <w:ind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E7C">
        <w:rPr>
          <w:rFonts w:ascii="Times New Roman" w:hAnsi="Times New Roman" w:cs="Times New Roman"/>
          <w:sz w:val="28"/>
          <w:szCs w:val="28"/>
        </w:rPr>
        <w:t>Підтвердження заявки та додаткова інформація за</w:t>
      </w:r>
      <w:r w:rsidR="00C62E7C" w:rsidRPr="00C62E7C">
        <w:rPr>
          <w:rFonts w:ascii="Times New Roman" w:hAnsi="Times New Roman" w:cs="Times New Roman"/>
          <w:sz w:val="28"/>
          <w:szCs w:val="28"/>
        </w:rPr>
        <w:t xml:space="preserve"> адресою</w:t>
      </w:r>
      <w:r w:rsidRPr="00C62E7C">
        <w:rPr>
          <w:rFonts w:ascii="Times New Roman" w:hAnsi="Times New Roman" w:cs="Times New Roman"/>
          <w:sz w:val="28"/>
          <w:szCs w:val="28"/>
        </w:rPr>
        <w:t xml:space="preserve">: </w:t>
      </w:r>
      <w:r w:rsidR="00C62E7C" w:rsidRPr="00C62E7C">
        <w:rPr>
          <w:rFonts w:ascii="Times New Roman" w:hAnsi="Times New Roman" w:cs="Times New Roman"/>
          <w:sz w:val="28"/>
          <w:szCs w:val="28"/>
        </w:rPr>
        <w:t>м. Болград пр. Соборний</w:t>
      </w:r>
      <w:r w:rsidR="00C62E7C">
        <w:rPr>
          <w:rFonts w:ascii="Times New Roman" w:hAnsi="Times New Roman" w:cs="Times New Roman"/>
          <w:sz w:val="28"/>
          <w:szCs w:val="28"/>
        </w:rPr>
        <w:t xml:space="preserve"> 149, </w:t>
      </w:r>
      <w:proofErr w:type="spellStart"/>
      <w:r w:rsidR="00C62E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2E7C">
        <w:rPr>
          <w:rFonts w:ascii="Times New Roman" w:hAnsi="Times New Roman" w:cs="Times New Roman"/>
          <w:sz w:val="28"/>
          <w:szCs w:val="28"/>
        </w:rPr>
        <w:t>. 401</w:t>
      </w:r>
      <w:r w:rsidR="00C62E7C" w:rsidRPr="00C62E7C">
        <w:rPr>
          <w:rFonts w:ascii="Times New Roman" w:hAnsi="Times New Roman" w:cs="Times New Roman"/>
          <w:sz w:val="28"/>
          <w:szCs w:val="28"/>
        </w:rPr>
        <w:t xml:space="preserve">, та  за телефон </w:t>
      </w:r>
      <w:r w:rsidRPr="00C62E7C">
        <w:rPr>
          <w:rFonts w:ascii="Times New Roman" w:hAnsi="Times New Roman" w:cs="Times New Roman"/>
          <w:sz w:val="28"/>
          <w:szCs w:val="28"/>
        </w:rPr>
        <w:t xml:space="preserve">(048) </w:t>
      </w:r>
      <w:r w:rsidR="00C62E7C" w:rsidRPr="00C62E7C">
        <w:rPr>
          <w:rFonts w:ascii="Times New Roman" w:hAnsi="Times New Roman" w:cs="Times New Roman"/>
          <w:sz w:val="28"/>
          <w:szCs w:val="28"/>
          <w:lang w:val="ru-RU"/>
        </w:rPr>
        <w:t>46-4-19-74.</w:t>
      </w:r>
    </w:p>
    <w:p w:rsidR="00B8589F" w:rsidRDefault="00B8589F" w:rsidP="00C62E7C">
      <w:pPr>
        <w:ind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89F" w:rsidRDefault="00B8589F" w:rsidP="00C62E7C">
      <w:pPr>
        <w:ind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89F" w:rsidRDefault="00B8589F" w:rsidP="00C62E7C">
      <w:pPr>
        <w:ind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89F" w:rsidRPr="00B8589F" w:rsidRDefault="00B8589F" w:rsidP="00B8589F">
      <w:pPr>
        <w:ind w:left="2001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Болградськ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державн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sectPr w:rsidR="00B8589F" w:rsidRPr="00B8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6"/>
    <w:rsid w:val="002331DB"/>
    <w:rsid w:val="0032382D"/>
    <w:rsid w:val="00712734"/>
    <w:rsid w:val="007A7904"/>
    <w:rsid w:val="00AF7506"/>
    <w:rsid w:val="00B8589F"/>
    <w:rsid w:val="00C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1273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34"/>
    <w:pPr>
      <w:shd w:val="clear" w:color="auto" w:fill="FFFFFF"/>
      <w:spacing w:before="60" w:after="60" w:line="43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val="ru-RU" w:eastAsia="en-US" w:bidi="ar-SA"/>
    </w:rPr>
  </w:style>
  <w:style w:type="character" w:customStyle="1" w:styleId="a3">
    <w:name w:val="Основной текст_"/>
    <w:basedOn w:val="a0"/>
    <w:link w:val="2"/>
    <w:locked/>
    <w:rsid w:val="007127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12734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80pt">
    <w:name w:val="Основной текст (8) + Интервал 0 pt"/>
    <w:basedOn w:val="a0"/>
    <w:rsid w:val="00712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8">
    <w:name w:val="Основной текст (8)"/>
    <w:basedOn w:val="a0"/>
    <w:rsid w:val="00712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styleId="a4">
    <w:name w:val="Hyperlink"/>
    <w:basedOn w:val="a0"/>
    <w:uiPriority w:val="99"/>
    <w:unhideWhenUsed/>
    <w:rsid w:val="00C62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1273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34"/>
    <w:pPr>
      <w:shd w:val="clear" w:color="auto" w:fill="FFFFFF"/>
      <w:spacing w:before="60" w:after="60" w:line="43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val="ru-RU" w:eastAsia="en-US" w:bidi="ar-SA"/>
    </w:rPr>
  </w:style>
  <w:style w:type="character" w:customStyle="1" w:styleId="a3">
    <w:name w:val="Основной текст_"/>
    <w:basedOn w:val="a0"/>
    <w:link w:val="2"/>
    <w:locked/>
    <w:rsid w:val="007127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12734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80pt">
    <w:name w:val="Основной текст (8) + Интервал 0 pt"/>
    <w:basedOn w:val="a0"/>
    <w:rsid w:val="00712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8">
    <w:name w:val="Основной текст (8)"/>
    <w:basedOn w:val="a0"/>
    <w:rsid w:val="00712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styleId="a4">
    <w:name w:val="Hyperlink"/>
    <w:basedOn w:val="a0"/>
    <w:uiPriority w:val="99"/>
    <w:unhideWhenUsed/>
    <w:rsid w:val="00C6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ika@bolgra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Политика</dc:creator>
  <cp:keywords/>
  <dc:description/>
  <cp:lastModifiedBy>Политика</cp:lastModifiedBy>
  <cp:revision>5</cp:revision>
  <cp:lastPrinted>2021-03-01T08:19:00Z</cp:lastPrinted>
  <dcterms:created xsi:type="dcterms:W3CDTF">2021-02-18T09:39:00Z</dcterms:created>
  <dcterms:modified xsi:type="dcterms:W3CDTF">2021-03-01T08:32:00Z</dcterms:modified>
</cp:coreProperties>
</file>