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1A" w:rsidRPr="006A471A" w:rsidRDefault="006A471A" w:rsidP="00E72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7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ЩОДО НАДАННЯ СОЦІАЛЬНОЇ ДОДАТКОВОЇ ВІДПУСТКИ НА ДІТЕЙ</w:t>
      </w:r>
      <w:r w:rsidRPr="006A4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2D26" w:rsidRPr="00C0473E" w:rsidRDefault="00E72D26" w:rsidP="00C0473E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73E">
        <w:rPr>
          <w:rFonts w:ascii="Times New Roman" w:hAnsi="Times New Roman" w:cs="Times New Roman"/>
          <w:b/>
          <w:sz w:val="28"/>
          <w:szCs w:val="28"/>
          <w:lang w:val="uk-UA"/>
        </w:rPr>
        <w:t>ЗАПИТАННЯ</w:t>
      </w:r>
      <w:r w:rsidR="00E10B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bookmarkStart w:id="0" w:name="_GoBack"/>
      <w:bookmarkEnd w:id="0"/>
      <w:r w:rsidRPr="00C04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473E">
        <w:rPr>
          <w:rFonts w:ascii="Times New Roman" w:hAnsi="Times New Roman" w:cs="Times New Roman"/>
          <w:sz w:val="28"/>
          <w:szCs w:val="28"/>
          <w:lang w:val="uk-UA"/>
        </w:rPr>
        <w:t xml:space="preserve">Чи має право жінка </w:t>
      </w:r>
      <w:r w:rsidRPr="00C0473E">
        <w:rPr>
          <w:rFonts w:ascii="Times New Roman" w:hAnsi="Times New Roman" w:cs="Times New Roman"/>
          <w:sz w:val="28"/>
          <w:szCs w:val="28"/>
          <w:lang w:val="uk-UA" w:eastAsia="ru-RU"/>
        </w:rPr>
        <w:t>на першочергове використання соціальної додаткової відпустки на дітей</w:t>
      </w:r>
      <w:r w:rsidR="00AA23EF" w:rsidRPr="00C047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6A471A" w:rsidRPr="00C047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така відпустка </w:t>
      </w:r>
      <w:r w:rsidR="00AA23EF" w:rsidRPr="00C0473E">
        <w:rPr>
          <w:rFonts w:ascii="Times New Roman" w:hAnsi="Times New Roman" w:cs="Times New Roman"/>
          <w:sz w:val="28"/>
          <w:szCs w:val="28"/>
          <w:lang w:val="uk-UA" w:eastAsia="ru-RU"/>
        </w:rPr>
        <w:t>надається за графіком відпусток</w:t>
      </w:r>
      <w:r w:rsidR="00E10B0A">
        <w:rPr>
          <w:rFonts w:ascii="Times New Roman" w:hAnsi="Times New Roman" w:cs="Times New Roman"/>
          <w:sz w:val="28"/>
          <w:szCs w:val="28"/>
          <w:lang w:val="uk-UA" w:eastAsia="ru-RU"/>
        </w:rPr>
        <w:t>?</w:t>
      </w:r>
      <w:r w:rsidRPr="00C047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66BD" w:rsidRPr="00AD663F" w:rsidRDefault="00AD663F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val="uk-UA" w:eastAsia="ru-RU"/>
        </w:rPr>
        <w:t xml:space="preserve">          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A471A">
        <w:rPr>
          <w:rFonts w:ascii="Times New Roman" w:hAnsi="Times New Roman" w:cs="Times New Roman"/>
          <w:sz w:val="28"/>
          <w:szCs w:val="28"/>
          <w:lang w:val="uk-UA" w:eastAsia="ru-RU"/>
        </w:rPr>
        <w:t>ст.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19 Закону України "Про відпустки" (далі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відпустки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жінці, яка працює і має двох або більше дітей віком до 15 років, або дитину з інвалідністю, або яка усиновила дитину, матері особи з інвалідністю з дитинства підгрупи А </w:t>
      </w:r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групи, одинокій матері, батьку дитини або особи з інвалідністю з дитинства підгрупи А </w:t>
      </w:r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групи, який виховує їх без матері (у тому числі у разі тривалого перебування матері в лікувальному закладі), а також особі, яка взяла під опіку дитину або особи з інвалідністю з дитинства підгрупи А </w:t>
      </w:r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групи, чи одному із прийомних батьків надається щорічно додаткова оплачувана відпустка тривалістю </w:t>
      </w:r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календарних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святкових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неробочих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A471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73 Кодексу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F66BD" w:rsidRPr="00AD663F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F66BD" w:rsidRPr="00AD663F" w:rsidRDefault="00AD663F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Зазначена відпустка є соціальною і не належить до виду щорічних відпусток, передбачених пунктом першим 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1 ст. 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4 Закону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відпустки</w:t>
      </w:r>
      <w:r w:rsidR="00FF66BD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, на неї не поширюються норми щодо щорічних відпусток, крім випадків, прямо передбачених законом.</w:t>
      </w:r>
    </w:p>
    <w:p w:rsidR="00C61165" w:rsidRPr="00AD663F" w:rsidRDefault="00AD663F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proofErr w:type="gram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ідпустка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обов'язковому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за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один раз на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календарний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23EF" w:rsidRPr="00AD663F" w:rsidRDefault="00AD663F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A23EF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Ст</w:t>
      </w:r>
      <w:r w:rsidR="00C61165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аттею</w:t>
      </w:r>
      <w:r w:rsidR="00AA23EF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 </w:t>
      </w:r>
      <w:r w:rsidR="00F87F17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«Порядок надання соціальних відпусток» З</w:t>
      </w:r>
      <w:r w:rsidR="00AA23EF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="00DA5F6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A23EF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відпустки </w:t>
      </w:r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відпустки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165" w:rsidRPr="00AD663F">
        <w:rPr>
          <w:rFonts w:ascii="Times New Roman" w:hAnsi="Times New Roman" w:cs="Times New Roman"/>
          <w:sz w:val="28"/>
          <w:szCs w:val="28"/>
          <w:lang w:eastAsia="ru-RU"/>
        </w:rPr>
        <w:t>відпусток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1165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як це встановлено</w:t>
      </w:r>
      <w:r w:rsidR="00F87F17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відносно надання щорічних відпусток (ст.</w:t>
      </w:r>
      <w:r w:rsidR="00C61165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 З</w:t>
      </w:r>
      <w:r w:rsidR="00F87F17" w:rsidRPr="00AD66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="00DA5F6C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F87F17" w:rsidRPr="00AD663F">
        <w:rPr>
          <w:rFonts w:ascii="Times New Roman" w:hAnsi="Times New Roman" w:cs="Times New Roman"/>
          <w:sz w:val="28"/>
          <w:szCs w:val="28"/>
          <w:lang w:val="uk-UA" w:eastAsia="ru-RU"/>
        </w:rPr>
        <w:t>ро відпустки).</w:t>
      </w:r>
    </w:p>
    <w:p w:rsidR="00C61165" w:rsidRPr="00DA5F6C" w:rsidRDefault="00DA5F6C" w:rsidP="00C0473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="00153BCA" w:rsidRPr="00DA5F6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Разом з тим </w:t>
      </w:r>
      <w:r w:rsidR="00C61165" w:rsidRPr="00DA5F6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Міністерство соціальної політики України в листі від 06.02.2018 р.№204/0/101-18/284  висказує думку, що з метою  уникнення накопичення таких відпусток і раціонального планування роботи підприємства сторонам трудового договору було</w:t>
      </w:r>
      <w:r w:rsidR="00F92DCD" w:rsidRPr="00DA5F6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61165" w:rsidRPr="00DA5F6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б доцільно</w:t>
      </w:r>
      <w:r w:rsidR="00C61165" w:rsidRPr="00DA5F6C">
        <w:rPr>
          <w:rFonts w:ascii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погоджувати </w:t>
      </w:r>
      <w:r w:rsidR="00F92DCD" w:rsidRPr="00DA5F6C">
        <w:rPr>
          <w:rFonts w:ascii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надання </w:t>
      </w:r>
      <w:r w:rsidR="00C61165" w:rsidRPr="00DA5F6C">
        <w:rPr>
          <w:rFonts w:ascii="Times New Roman" w:hAnsi="Times New Roman" w:cs="Times New Roman"/>
          <w:bCs/>
          <w:color w:val="333333"/>
          <w:sz w:val="28"/>
          <w:szCs w:val="28"/>
          <w:lang w:val="uk-UA" w:eastAsia="ru-RU"/>
        </w:rPr>
        <w:t>соціальних відпусток на дітей окремим рядком у графіку відпусток</w:t>
      </w:r>
      <w:r w:rsidR="00C61165" w:rsidRPr="00DA5F6C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C61165" w:rsidRPr="006A471A" w:rsidRDefault="00DA5F6C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61165" w:rsidRPr="006A471A">
        <w:rPr>
          <w:rFonts w:ascii="Times New Roman" w:hAnsi="Times New Roman" w:cs="Times New Roman"/>
          <w:sz w:val="28"/>
          <w:szCs w:val="28"/>
          <w:lang w:val="uk-UA"/>
        </w:rPr>
        <w:t xml:space="preserve">Ці питання </w:t>
      </w:r>
      <w:r w:rsidR="00F92DCD" w:rsidRPr="006A471A">
        <w:rPr>
          <w:rFonts w:ascii="Times New Roman" w:hAnsi="Times New Roman" w:cs="Times New Roman"/>
          <w:sz w:val="28"/>
          <w:szCs w:val="28"/>
          <w:lang w:val="uk-UA"/>
        </w:rPr>
        <w:t>можливо передбач</w:t>
      </w:r>
      <w:r w:rsidR="006A47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92DCD" w:rsidRPr="006A471A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61165" w:rsidRPr="006A471A">
        <w:rPr>
          <w:rFonts w:ascii="Times New Roman" w:hAnsi="Times New Roman" w:cs="Times New Roman"/>
          <w:sz w:val="28"/>
          <w:szCs w:val="28"/>
          <w:lang w:val="uk-UA"/>
        </w:rPr>
        <w:t xml:space="preserve"> в локальних нормативних документах </w:t>
      </w:r>
      <w:r w:rsidR="006A471A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C61165" w:rsidRPr="006A471A">
        <w:rPr>
          <w:rFonts w:ascii="Times New Roman" w:hAnsi="Times New Roman" w:cs="Times New Roman"/>
          <w:sz w:val="28"/>
          <w:szCs w:val="28"/>
          <w:lang w:val="uk-UA"/>
        </w:rPr>
        <w:t>щодо планування  відпусток.</w:t>
      </w:r>
    </w:p>
    <w:p w:rsidR="006A471A" w:rsidRPr="006A471A" w:rsidRDefault="00DA5F6C" w:rsidP="00C0473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Ч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инним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строку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давності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працівник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втрачає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додаткові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соціальні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відпустки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якихось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причин не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скористався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своїм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правом на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таку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відпустку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попередній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ік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рок</w:t>
      </w:r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використати</w:t>
      </w:r>
      <w:proofErr w:type="spellEnd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а в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звільнення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підстав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йому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виплачено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компенсацію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використані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ним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дні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відпустки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24 Закону</w:t>
      </w:r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про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відпустки</w:t>
      </w:r>
      <w:r w:rsidR="006A471A" w:rsidRPr="006A471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3649" w:rsidRPr="006A471A" w:rsidRDefault="00DA5F6C" w:rsidP="00C0473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Додатково д</w:t>
      </w:r>
      <w:r w:rsidR="00373649" w:rsidRPr="006A471A">
        <w:rPr>
          <w:rFonts w:ascii="Times New Roman" w:hAnsi="Times New Roman" w:cs="Times New Roman"/>
          <w:sz w:val="28"/>
          <w:szCs w:val="28"/>
          <w:lang w:val="uk-UA"/>
        </w:rPr>
        <w:t xml:space="preserve">ив. лист </w:t>
      </w:r>
      <w:r w:rsidR="00373649" w:rsidRPr="006A471A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Міністерства соціальної політики України від</w:t>
      </w:r>
      <w:r w:rsidR="00373649" w:rsidRPr="006A471A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 xml:space="preserve"> 06.02.2018 р.№204/0/101-18/284</w:t>
      </w:r>
      <w:r w:rsidR="00373649" w:rsidRPr="006A471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73649" w:rsidRPr="006A471A" w:rsidRDefault="00DA5F6C" w:rsidP="00C0473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</w:t>
      </w:r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Слід зауважити, що р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оз'яснення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листи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міністерств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є нормативно-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правовими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актами, вони 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носять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рекомендаційно-інформаційний</w:t>
      </w:r>
      <w:proofErr w:type="spellEnd"/>
      <w:r w:rsidR="00373649" w:rsidRPr="006A47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характер.</w:t>
      </w:r>
    </w:p>
    <w:p w:rsidR="003F371E" w:rsidRDefault="003F371E" w:rsidP="00DA5F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A5F6C" w:rsidRPr="00DA5F6C" w:rsidRDefault="00DA5F6C" w:rsidP="00DA5F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5F6C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DA5F6C">
        <w:rPr>
          <w:rFonts w:ascii="Times New Roman" w:hAnsi="Times New Roman" w:cs="Times New Roman"/>
          <w:sz w:val="28"/>
          <w:szCs w:val="28"/>
          <w:lang w:val="uk-UA"/>
        </w:rPr>
        <w:t xml:space="preserve"> ГУ Державної служби</w:t>
      </w:r>
    </w:p>
    <w:p w:rsidR="00DA5F6C" w:rsidRDefault="00DA5F6C" w:rsidP="00DA5F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A5F6C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3F371E" w:rsidRDefault="003F371E" w:rsidP="00DA5F6C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3F371E" w:rsidRDefault="003F371E" w:rsidP="00DA5F6C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т</w:t>
      </w:r>
      <w:r w:rsidRPr="003F371E">
        <w:rPr>
          <w:rFonts w:ascii="Times New Roman" w:hAnsi="Times New Roman" w:cs="Times New Roman"/>
          <w:sz w:val="16"/>
          <w:szCs w:val="16"/>
          <w:lang w:val="uk-UA"/>
        </w:rPr>
        <w:t>ел.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3F371E">
        <w:rPr>
          <w:rFonts w:ascii="Times New Roman" w:hAnsi="Times New Roman" w:cs="Times New Roman"/>
          <w:sz w:val="16"/>
          <w:szCs w:val="16"/>
          <w:lang w:val="uk-UA"/>
        </w:rPr>
        <w:t xml:space="preserve">04840-62552 </w:t>
      </w:r>
    </w:p>
    <w:p w:rsidR="003F371E" w:rsidRPr="003F371E" w:rsidRDefault="003F371E" w:rsidP="00DA5F6C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 w:rsidRPr="003F371E">
        <w:rPr>
          <w:rFonts w:ascii="Times New Roman" w:hAnsi="Times New Roman" w:cs="Times New Roman"/>
          <w:sz w:val="16"/>
          <w:szCs w:val="16"/>
          <w:lang w:val="uk-UA"/>
        </w:rPr>
        <w:t>0973741562</w:t>
      </w:r>
    </w:p>
    <w:sectPr w:rsidR="003F371E" w:rsidRPr="003F371E" w:rsidSect="00AD663F">
      <w:pgSz w:w="11906" w:h="16838"/>
      <w:pgMar w:top="737" w:right="62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1A8"/>
    <w:multiLevelType w:val="multilevel"/>
    <w:tmpl w:val="123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F3160"/>
    <w:multiLevelType w:val="multilevel"/>
    <w:tmpl w:val="E6D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0"/>
    <w:rsid w:val="000C7EFC"/>
    <w:rsid w:val="0011454C"/>
    <w:rsid w:val="00153BCA"/>
    <w:rsid w:val="002406E5"/>
    <w:rsid w:val="00257314"/>
    <w:rsid w:val="00356285"/>
    <w:rsid w:val="00373649"/>
    <w:rsid w:val="00386982"/>
    <w:rsid w:val="003B6203"/>
    <w:rsid w:val="003D23B0"/>
    <w:rsid w:val="003F371E"/>
    <w:rsid w:val="004F4B37"/>
    <w:rsid w:val="005C446A"/>
    <w:rsid w:val="006A471A"/>
    <w:rsid w:val="0079304F"/>
    <w:rsid w:val="00930EB0"/>
    <w:rsid w:val="00971FB6"/>
    <w:rsid w:val="00A75546"/>
    <w:rsid w:val="00AA23EF"/>
    <w:rsid w:val="00AC0C7E"/>
    <w:rsid w:val="00AD663F"/>
    <w:rsid w:val="00AF50AE"/>
    <w:rsid w:val="00B92750"/>
    <w:rsid w:val="00BD4352"/>
    <w:rsid w:val="00BE21D5"/>
    <w:rsid w:val="00C0473E"/>
    <w:rsid w:val="00C61165"/>
    <w:rsid w:val="00DA5F6C"/>
    <w:rsid w:val="00E10B0A"/>
    <w:rsid w:val="00E72D26"/>
    <w:rsid w:val="00EF796A"/>
    <w:rsid w:val="00F87F17"/>
    <w:rsid w:val="00F92DCD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E"/>
  </w:style>
  <w:style w:type="paragraph" w:styleId="2">
    <w:name w:val="heading 2"/>
    <w:basedOn w:val="a"/>
    <w:link w:val="20"/>
    <w:uiPriority w:val="9"/>
    <w:qFormat/>
    <w:rsid w:val="00A7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3B0"/>
    <w:rPr>
      <w:color w:val="0000FF"/>
      <w:u w:val="single"/>
    </w:rPr>
  </w:style>
  <w:style w:type="character" w:styleId="a6">
    <w:name w:val="Strong"/>
    <w:basedOn w:val="a0"/>
    <w:uiPriority w:val="22"/>
    <w:qFormat/>
    <w:rsid w:val="003D23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rsid w:val="00A75546"/>
  </w:style>
  <w:style w:type="character" w:customStyle="1" w:styleId="news-feed--bold">
    <w:name w:val="news-feed--bold"/>
    <w:basedOn w:val="a0"/>
    <w:rsid w:val="00A7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E"/>
  </w:style>
  <w:style w:type="paragraph" w:styleId="2">
    <w:name w:val="heading 2"/>
    <w:basedOn w:val="a"/>
    <w:link w:val="20"/>
    <w:uiPriority w:val="9"/>
    <w:qFormat/>
    <w:rsid w:val="00A7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3B0"/>
    <w:rPr>
      <w:color w:val="0000FF"/>
      <w:u w:val="single"/>
    </w:rPr>
  </w:style>
  <w:style w:type="character" w:styleId="a6">
    <w:name w:val="Strong"/>
    <w:basedOn w:val="a0"/>
    <w:uiPriority w:val="22"/>
    <w:qFormat/>
    <w:rsid w:val="003D23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rsid w:val="00A75546"/>
  </w:style>
  <w:style w:type="character" w:customStyle="1" w:styleId="news-feed--bold">
    <w:name w:val="news-feed--bold"/>
    <w:basedOn w:val="a0"/>
    <w:rsid w:val="00A7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28</cp:revision>
  <dcterms:created xsi:type="dcterms:W3CDTF">2019-01-09T14:44:00Z</dcterms:created>
  <dcterms:modified xsi:type="dcterms:W3CDTF">2019-01-10T13:16:00Z</dcterms:modified>
</cp:coreProperties>
</file>