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36" w:rsidRPr="005F163D" w:rsidRDefault="006C0836" w:rsidP="005F163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5F163D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праці в сільгоспвиробництві</w:t>
      </w:r>
    </w:p>
    <w:bookmarkEnd w:id="0"/>
    <w:p w:rsidR="006C0836" w:rsidRPr="005F163D" w:rsidRDefault="006C0836" w:rsidP="00814FA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64EC" w:rsidRPr="005F163D" w:rsidRDefault="009E4DAF" w:rsidP="005F163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Сільське господарство – особлива </w:t>
      </w:r>
      <w:r w:rsidR="00D7684D" w:rsidRPr="005F163D">
        <w:rPr>
          <w:rFonts w:ascii="Times New Roman" w:hAnsi="Times New Roman" w:cs="Times New Roman"/>
          <w:sz w:val="28"/>
          <w:szCs w:val="28"/>
          <w:lang w:val="uk-UA"/>
        </w:rPr>
        <w:t>галузь е</w:t>
      </w:r>
      <w:r w:rsidRPr="005F163D">
        <w:rPr>
          <w:rFonts w:ascii="Times New Roman" w:hAnsi="Times New Roman" w:cs="Times New Roman"/>
          <w:sz w:val="28"/>
          <w:szCs w:val="28"/>
          <w:lang w:val="uk-UA"/>
        </w:rPr>
        <w:t>кономі</w:t>
      </w:r>
      <w:r w:rsidR="00D7684D" w:rsidRPr="005F163D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5F163D">
        <w:rPr>
          <w:rFonts w:ascii="Times New Roman" w:hAnsi="Times New Roman" w:cs="Times New Roman"/>
          <w:sz w:val="28"/>
          <w:szCs w:val="28"/>
          <w:lang w:val="uk-UA"/>
        </w:rPr>
        <w:t>, яка суттєво відрізняється від інших галузей. Особливості праці в сіль</w:t>
      </w:r>
      <w:r w:rsidR="007D56AB" w:rsidRPr="005F163D">
        <w:rPr>
          <w:rFonts w:ascii="Times New Roman" w:hAnsi="Times New Roman" w:cs="Times New Roman"/>
          <w:sz w:val="28"/>
          <w:szCs w:val="28"/>
          <w:lang w:val="uk-UA"/>
        </w:rPr>
        <w:t>госпвиробництві</w:t>
      </w:r>
      <w:r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189" w:rsidRPr="005F163D">
        <w:rPr>
          <w:rFonts w:ascii="Times New Roman" w:hAnsi="Times New Roman" w:cs="Times New Roman"/>
          <w:sz w:val="28"/>
          <w:szCs w:val="28"/>
          <w:lang w:val="uk-UA"/>
        </w:rPr>
        <w:t>полягає</w:t>
      </w:r>
      <w:r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 у тому, що подібна праця має сезонний характер, виробництво залежить від природно-кліматичних і</w:t>
      </w:r>
      <w:r w:rsidR="00E0644D"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географічних умов, </w:t>
      </w:r>
      <w:r w:rsidR="00E0644D" w:rsidRPr="005F163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5F163D">
        <w:rPr>
          <w:rFonts w:ascii="Times New Roman" w:hAnsi="Times New Roman" w:cs="Times New Roman"/>
          <w:sz w:val="28"/>
          <w:szCs w:val="28"/>
          <w:lang w:val="uk-UA"/>
        </w:rPr>
        <w:t>новним засобом виробництва є земля</w:t>
      </w:r>
      <w:r w:rsidR="00E0644D"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163D"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E0644D" w:rsidRPr="005F163D">
        <w:rPr>
          <w:rFonts w:ascii="Times New Roman" w:hAnsi="Times New Roman" w:cs="Times New Roman"/>
          <w:sz w:val="28"/>
          <w:szCs w:val="28"/>
          <w:lang w:val="uk-UA"/>
        </w:rPr>
        <w:t>це впливає на розподіл робочого часу та часу відпочинку, трудових обов’язків пра</w:t>
      </w:r>
      <w:r w:rsidR="00B26189" w:rsidRPr="005F163D">
        <w:rPr>
          <w:rFonts w:ascii="Times New Roman" w:hAnsi="Times New Roman" w:cs="Times New Roman"/>
          <w:sz w:val="28"/>
          <w:szCs w:val="28"/>
          <w:lang w:val="uk-UA"/>
        </w:rPr>
        <w:t>цівників, с</w:t>
      </w:r>
      <w:r w:rsidR="003B64EC" w:rsidRPr="005F163D">
        <w:rPr>
          <w:rFonts w:ascii="Times New Roman" w:hAnsi="Times New Roman" w:cs="Times New Roman"/>
          <w:sz w:val="28"/>
          <w:szCs w:val="28"/>
          <w:lang w:val="uk-UA"/>
        </w:rPr>
        <w:t>езонність виконання робіт та найму працівників</w:t>
      </w:r>
      <w:r w:rsidR="00B26189" w:rsidRPr="005F16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64EC" w:rsidRPr="005F163D" w:rsidRDefault="00B26189" w:rsidP="005F163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Втілювати </w:t>
      </w:r>
      <w:r w:rsidR="00814FA2"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сільгоспвиробництва </w:t>
      </w:r>
      <w:r w:rsidRPr="005F163D">
        <w:rPr>
          <w:rFonts w:ascii="Times New Roman" w:hAnsi="Times New Roman" w:cs="Times New Roman"/>
          <w:sz w:val="28"/>
          <w:szCs w:val="28"/>
          <w:lang w:val="uk-UA"/>
        </w:rPr>
        <w:t>в організаці</w:t>
      </w:r>
      <w:r w:rsidR="009133E9" w:rsidRPr="005F163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 праці, оформленн</w:t>
      </w:r>
      <w:r w:rsidR="009133E9" w:rsidRPr="005F163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 найму працівників </w:t>
      </w:r>
      <w:r w:rsidR="00814FA2" w:rsidRPr="005F163D">
        <w:rPr>
          <w:rFonts w:ascii="Times New Roman" w:hAnsi="Times New Roman" w:cs="Times New Roman"/>
          <w:sz w:val="28"/>
          <w:szCs w:val="28"/>
          <w:lang w:val="uk-UA"/>
        </w:rPr>
        <w:t>допоможуть</w:t>
      </w:r>
      <w:r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 таки можливості, які надаються чинним законодавством:</w:t>
      </w:r>
    </w:p>
    <w:p w:rsidR="00BD3D80" w:rsidRPr="005F163D" w:rsidRDefault="00D5792E" w:rsidP="005F163D">
      <w:pPr>
        <w:pStyle w:val="a7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63D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BD3D80"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 гнучкого режиму робочого часу; </w:t>
      </w:r>
    </w:p>
    <w:p w:rsidR="00BD3D80" w:rsidRPr="005F163D" w:rsidRDefault="00D5792E" w:rsidP="005F163D">
      <w:pPr>
        <w:pStyle w:val="a7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63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D3D80"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ожливість в період напружених польових робіт (посів, </w:t>
      </w:r>
      <w:r w:rsidR="00D7684D" w:rsidRPr="005F163D">
        <w:rPr>
          <w:rFonts w:ascii="Times New Roman" w:hAnsi="Times New Roman" w:cs="Times New Roman"/>
          <w:sz w:val="28"/>
          <w:szCs w:val="28"/>
          <w:lang w:val="uk-UA"/>
        </w:rPr>
        <w:t>догляд</w:t>
      </w:r>
      <w:r w:rsidR="00BD3D80"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 за посівами, заготівка кормів, </w:t>
      </w:r>
      <w:r w:rsidR="00D7684D" w:rsidRPr="005F163D">
        <w:rPr>
          <w:rFonts w:ascii="Times New Roman" w:hAnsi="Times New Roman" w:cs="Times New Roman"/>
          <w:sz w:val="28"/>
          <w:szCs w:val="28"/>
          <w:lang w:val="uk-UA"/>
        </w:rPr>
        <w:t>збір</w:t>
      </w:r>
      <w:r w:rsidR="00BD3D80"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 вражаю, </w:t>
      </w:r>
      <w:r w:rsidR="00D7684D" w:rsidRPr="005F163D">
        <w:rPr>
          <w:rFonts w:ascii="Times New Roman" w:hAnsi="Times New Roman" w:cs="Times New Roman"/>
          <w:sz w:val="28"/>
          <w:szCs w:val="28"/>
          <w:lang w:val="uk-UA"/>
        </w:rPr>
        <w:t>оранка зябу</w:t>
      </w:r>
      <w:r w:rsidR="00BD3D80" w:rsidRPr="005F163D">
        <w:rPr>
          <w:rFonts w:ascii="Times New Roman" w:hAnsi="Times New Roman" w:cs="Times New Roman"/>
          <w:sz w:val="28"/>
          <w:szCs w:val="28"/>
          <w:lang w:val="uk-UA"/>
        </w:rPr>
        <w:t>) у випадку виробничої необхідності збільшувати тривалість робочого часу, кількість додаткових днів відпочинку;</w:t>
      </w:r>
    </w:p>
    <w:p w:rsidR="00283318" w:rsidRPr="005F163D" w:rsidRDefault="00D5792E" w:rsidP="005F163D">
      <w:pPr>
        <w:pStyle w:val="a7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63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D3D80"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</w:t>
      </w:r>
      <w:r w:rsidR="003B64EC"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режиму </w:t>
      </w:r>
      <w:r w:rsidR="00BD3D80" w:rsidRPr="005F163D">
        <w:rPr>
          <w:rFonts w:ascii="Times New Roman" w:hAnsi="Times New Roman" w:cs="Times New Roman"/>
          <w:sz w:val="28"/>
          <w:szCs w:val="28"/>
          <w:lang w:val="uk-UA"/>
        </w:rPr>
        <w:t>ненормованого робочого дня</w:t>
      </w:r>
      <w:r w:rsidRPr="005F163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7684D"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3D80" w:rsidRPr="005F163D" w:rsidRDefault="00D5792E" w:rsidP="005F163D">
      <w:pPr>
        <w:pStyle w:val="a7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63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B64EC" w:rsidRPr="005F163D">
        <w:rPr>
          <w:rFonts w:ascii="Times New Roman" w:hAnsi="Times New Roman" w:cs="Times New Roman"/>
          <w:sz w:val="28"/>
          <w:szCs w:val="28"/>
          <w:lang w:val="uk-UA"/>
        </w:rPr>
        <w:t>астосування підсумованого обліку робочого часу;</w:t>
      </w:r>
    </w:p>
    <w:p w:rsidR="003B64EC" w:rsidRPr="005F163D" w:rsidRDefault="00D5792E" w:rsidP="005F163D">
      <w:pPr>
        <w:pStyle w:val="a7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63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B64EC" w:rsidRPr="005F163D">
        <w:rPr>
          <w:rFonts w:ascii="Times New Roman" w:hAnsi="Times New Roman" w:cs="Times New Roman"/>
          <w:sz w:val="28"/>
          <w:szCs w:val="28"/>
          <w:lang w:val="uk-UA"/>
        </w:rPr>
        <w:t>икористання праці тимчасових працівників;</w:t>
      </w:r>
    </w:p>
    <w:p w:rsidR="00D765DC" w:rsidRPr="005F163D" w:rsidRDefault="00D5792E" w:rsidP="005F163D">
      <w:pPr>
        <w:pStyle w:val="a7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63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65DC" w:rsidRPr="005F163D">
        <w:rPr>
          <w:rFonts w:ascii="Times New Roman" w:hAnsi="Times New Roman" w:cs="Times New Roman"/>
          <w:sz w:val="28"/>
          <w:szCs w:val="28"/>
          <w:lang w:val="uk-UA"/>
        </w:rPr>
        <w:t>формлення праці робітників, зайнятих на сезонних роботах</w:t>
      </w:r>
      <w:r w:rsidRPr="005F163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64EC" w:rsidRPr="005F163D" w:rsidRDefault="00D5792E" w:rsidP="005F163D">
      <w:pPr>
        <w:pStyle w:val="a7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63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B64EC" w:rsidRPr="005F163D">
        <w:rPr>
          <w:rFonts w:ascii="Times New Roman" w:hAnsi="Times New Roman" w:cs="Times New Roman"/>
          <w:sz w:val="28"/>
          <w:szCs w:val="28"/>
          <w:lang w:val="uk-UA"/>
        </w:rPr>
        <w:t>кладання строкових трудових д</w:t>
      </w:r>
      <w:r w:rsidR="009133E9" w:rsidRPr="005F163D">
        <w:rPr>
          <w:rFonts w:ascii="Times New Roman" w:hAnsi="Times New Roman" w:cs="Times New Roman"/>
          <w:sz w:val="28"/>
          <w:szCs w:val="28"/>
          <w:lang w:val="uk-UA"/>
        </w:rPr>
        <w:t>оговорів на період певних робіт.</w:t>
      </w:r>
    </w:p>
    <w:p w:rsidR="005F5778" w:rsidRPr="005F163D" w:rsidRDefault="00D765DC" w:rsidP="005F163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63D">
        <w:rPr>
          <w:rFonts w:ascii="Times New Roman" w:hAnsi="Times New Roman" w:cs="Times New Roman"/>
          <w:sz w:val="28"/>
          <w:szCs w:val="28"/>
          <w:lang w:val="uk-UA"/>
        </w:rPr>
        <w:t>Запровадження зазначених режимів праці</w:t>
      </w:r>
      <w:r w:rsidR="00D5792E" w:rsidRPr="005F163D">
        <w:rPr>
          <w:rFonts w:ascii="Times New Roman" w:hAnsi="Times New Roman" w:cs="Times New Roman"/>
          <w:sz w:val="28"/>
          <w:szCs w:val="28"/>
          <w:lang w:val="uk-UA"/>
        </w:rPr>
        <w:t>, трудових договорів</w:t>
      </w:r>
      <w:r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шляхом прийняття на підприємстві локальних нормативних правових актів</w:t>
      </w:r>
      <w:r w:rsidR="00814FA2" w:rsidRPr="005F163D">
        <w:rPr>
          <w:rFonts w:ascii="Times New Roman" w:hAnsi="Times New Roman" w:cs="Times New Roman"/>
          <w:sz w:val="28"/>
          <w:szCs w:val="28"/>
          <w:lang w:val="uk-UA"/>
        </w:rPr>
        <w:t>, зокрема, колективного договору та інших</w:t>
      </w:r>
      <w:r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 (Положення про оплату пра</w:t>
      </w:r>
      <w:r w:rsidR="00814FA2" w:rsidRPr="005F163D">
        <w:rPr>
          <w:rFonts w:ascii="Times New Roman" w:hAnsi="Times New Roman" w:cs="Times New Roman"/>
          <w:sz w:val="28"/>
          <w:szCs w:val="28"/>
          <w:lang w:val="uk-UA"/>
        </w:rPr>
        <w:t>ці, Положення про преміювання, П</w:t>
      </w:r>
      <w:r w:rsidRPr="005F163D">
        <w:rPr>
          <w:rFonts w:ascii="Times New Roman" w:hAnsi="Times New Roman" w:cs="Times New Roman"/>
          <w:sz w:val="28"/>
          <w:szCs w:val="28"/>
          <w:lang w:val="uk-UA"/>
        </w:rPr>
        <w:t>оложення про річні винагороди, Положення про встано</w:t>
      </w:r>
      <w:r w:rsidR="004C5AB4">
        <w:rPr>
          <w:rFonts w:ascii="Times New Roman" w:hAnsi="Times New Roman" w:cs="Times New Roman"/>
          <w:sz w:val="28"/>
          <w:szCs w:val="28"/>
          <w:lang w:val="uk-UA"/>
        </w:rPr>
        <w:t>влення систем оплати праці тощо</w:t>
      </w:r>
      <w:r w:rsidRPr="005F163D">
        <w:rPr>
          <w:rFonts w:ascii="Times New Roman" w:hAnsi="Times New Roman" w:cs="Times New Roman"/>
          <w:sz w:val="28"/>
          <w:szCs w:val="28"/>
          <w:lang w:val="uk-UA"/>
        </w:rPr>
        <w:t>), які підлягають затвердженню/погодженн</w:t>
      </w:r>
      <w:r w:rsidR="008C15F7" w:rsidRPr="005F163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 з виборним органом первинної профспілкової організації (профспілковим представником), а в разі відсутності первинної профспілкової організації – з вільно обраними та уповноваженими представниками (представником) працівників.</w:t>
      </w:r>
    </w:p>
    <w:p w:rsidR="00164BB0" w:rsidRPr="005F163D" w:rsidRDefault="00164BB0" w:rsidP="005F163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63D">
        <w:rPr>
          <w:rFonts w:ascii="Times New Roman" w:hAnsi="Times New Roman" w:cs="Times New Roman"/>
          <w:sz w:val="28"/>
          <w:szCs w:val="28"/>
          <w:lang w:val="uk-UA"/>
        </w:rPr>
        <w:t>Якщо колективний договір не укладено, Положення про оплату праці також відсутнє</w:t>
      </w:r>
      <w:r w:rsidR="008C15F7" w:rsidRPr="005F16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 роботодавець зобов’язаний погодити ці питання з виборним органом первинної профспілкової організації (профспілковим представником), що представляє інтереси більшості працівників, а у разі його відсутності — з іншим уповноваженим на представництво трудовим колективом органом.</w:t>
      </w:r>
    </w:p>
    <w:p w:rsidR="00164BB0" w:rsidRPr="005F163D" w:rsidRDefault="00164BB0" w:rsidP="005F163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Отже, на виконання вимог статті 97 </w:t>
      </w:r>
      <w:proofErr w:type="spellStart"/>
      <w:r w:rsidRPr="005F163D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 форми і системи оплати праці, норми праці, розцінки, тарифні сітки,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мають бути зафіксовані документально.</w:t>
      </w:r>
    </w:p>
    <w:p w:rsidR="00164BB0" w:rsidRPr="005F163D" w:rsidRDefault="00164BB0" w:rsidP="005F163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63D">
        <w:rPr>
          <w:rFonts w:ascii="Times New Roman" w:hAnsi="Times New Roman" w:cs="Times New Roman"/>
          <w:sz w:val="28"/>
          <w:szCs w:val="28"/>
          <w:lang w:val="uk-UA"/>
        </w:rPr>
        <w:t>Тобто  за відсутності колективного договору в організації має бути інший нормативний (локальний) акт з питань оплати праці.</w:t>
      </w:r>
    </w:p>
    <w:p w:rsidR="00164BB0" w:rsidRPr="005F163D" w:rsidRDefault="00164BB0" w:rsidP="005F163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63D">
        <w:rPr>
          <w:rFonts w:ascii="Times New Roman" w:hAnsi="Times New Roman" w:cs="Times New Roman"/>
          <w:sz w:val="28"/>
          <w:szCs w:val="28"/>
          <w:lang w:val="uk-UA"/>
        </w:rPr>
        <w:t>Всі ці питання зафіксувати у штатному розписі не можна</w:t>
      </w:r>
      <w:r w:rsidR="008C15F7" w:rsidRPr="005F163D">
        <w:rPr>
          <w:rFonts w:ascii="Times New Roman" w:hAnsi="Times New Roman" w:cs="Times New Roman"/>
          <w:sz w:val="28"/>
          <w:szCs w:val="28"/>
          <w:lang w:val="uk-UA"/>
        </w:rPr>
        <w:t>. Ш</w:t>
      </w:r>
      <w:r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татний розпис — це </w:t>
      </w:r>
      <w:r w:rsidR="00642266"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нормативний </w:t>
      </w:r>
      <w:r w:rsidRPr="005F163D">
        <w:rPr>
          <w:rFonts w:ascii="Times New Roman" w:hAnsi="Times New Roman" w:cs="Times New Roman"/>
          <w:sz w:val="28"/>
          <w:szCs w:val="28"/>
          <w:lang w:val="uk-UA"/>
        </w:rPr>
        <w:t>документ планування витрат на оплату праці</w:t>
      </w:r>
      <w:r w:rsidR="00642266"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який містить перелік підрозділів, назв посад працівників, із зазначенням кількості штатних одиниць за кожною посадою, розмірів посадових окладів, доплат і надбавок, та </w:t>
      </w:r>
      <w:r w:rsidRPr="005F163D">
        <w:rPr>
          <w:rFonts w:ascii="Times New Roman" w:hAnsi="Times New Roman" w:cs="Times New Roman"/>
          <w:sz w:val="28"/>
          <w:szCs w:val="28"/>
          <w:lang w:val="uk-UA"/>
        </w:rPr>
        <w:lastRenderedPageBreak/>
        <w:t>фонду заробітної плати; затверджується власником, керівником чи вищим органом організацій</w:t>
      </w:r>
      <w:r w:rsidR="008C15F7"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64BB0" w:rsidRPr="005F163D" w:rsidRDefault="00164BB0" w:rsidP="005F163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63D">
        <w:rPr>
          <w:rFonts w:ascii="Times New Roman" w:hAnsi="Times New Roman" w:cs="Times New Roman"/>
          <w:sz w:val="28"/>
          <w:szCs w:val="28"/>
          <w:lang w:val="uk-UA"/>
        </w:rPr>
        <w:t>Деякі питання неможливо відобразити у штатному розписі (умови запровадження та розміри надбавок, доплат, премій, винагород та інших заохочувальних, компенсаційних і гарантійних виплат). Законодавством не передбачено погодження штатного розпису з профспілковою організацією або іншим представницьким органом трудового колективу. Погоджувати з профспілкою або іншим представницьким органом слід локальний акт з питань оплати праці.</w:t>
      </w:r>
    </w:p>
    <w:p w:rsidR="00164BB0" w:rsidRPr="005F163D" w:rsidRDefault="006C0836" w:rsidP="005F163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63D">
        <w:rPr>
          <w:rFonts w:ascii="Times New Roman" w:hAnsi="Times New Roman" w:cs="Times New Roman"/>
          <w:sz w:val="28"/>
          <w:szCs w:val="28"/>
          <w:lang w:val="uk-UA"/>
        </w:rPr>
        <w:t>Пропонуємо</w:t>
      </w:r>
      <w:r w:rsidR="00164BB0"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організовувати інформаційно-роз’яснювальн</w:t>
      </w:r>
      <w:r w:rsidR="008C15F7" w:rsidRPr="005F163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64BB0"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  заходи на базі </w:t>
      </w:r>
      <w:r w:rsidRPr="005F163D">
        <w:rPr>
          <w:rFonts w:ascii="Times New Roman" w:hAnsi="Times New Roman" w:cs="Times New Roman"/>
          <w:sz w:val="28"/>
          <w:szCs w:val="28"/>
          <w:lang w:val="uk-UA"/>
        </w:rPr>
        <w:t>асоціацій</w:t>
      </w:r>
      <w:r w:rsidR="00164BB0"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 сільгоспвиробників, відділ</w:t>
      </w:r>
      <w:r w:rsidRPr="005F163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64BB0"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 агропромислового комплексу, сільських рад окремо для сільгоспвиробників. </w:t>
      </w:r>
      <w:r w:rsidRPr="005F163D">
        <w:rPr>
          <w:rFonts w:ascii="Times New Roman" w:hAnsi="Times New Roman" w:cs="Times New Roman"/>
          <w:sz w:val="28"/>
          <w:szCs w:val="28"/>
          <w:lang w:val="uk-UA"/>
        </w:rPr>
        <w:t>За консультаціями можна звертатися за телефонами</w:t>
      </w:r>
      <w:r w:rsidR="00CD4BBB"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 (04840-62552, 0973741562)</w:t>
      </w:r>
      <w:r w:rsidR="00164BB0" w:rsidRPr="005F16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 ознайомлюватися </w:t>
      </w:r>
      <w:r w:rsidR="00164BB0" w:rsidRPr="005F163D">
        <w:rPr>
          <w:rFonts w:ascii="Times New Roman" w:hAnsi="Times New Roman" w:cs="Times New Roman"/>
          <w:sz w:val="28"/>
          <w:szCs w:val="28"/>
          <w:lang w:val="uk-UA"/>
        </w:rPr>
        <w:t>із публікаціями на сайтах райдержадміністрації, районн</w:t>
      </w:r>
      <w:r w:rsidRPr="005F163D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64BB0"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 рад,</w:t>
      </w:r>
      <w:r w:rsidR="008C15F7"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BB0" w:rsidRPr="005F163D">
        <w:rPr>
          <w:rFonts w:ascii="Times New Roman" w:hAnsi="Times New Roman" w:cs="Times New Roman"/>
          <w:sz w:val="28"/>
          <w:szCs w:val="28"/>
          <w:lang w:val="uk-UA"/>
        </w:rPr>
        <w:t>в друкованих виданнях.</w:t>
      </w:r>
    </w:p>
    <w:p w:rsidR="005F163D" w:rsidRPr="005F163D" w:rsidRDefault="005F163D" w:rsidP="005F163D">
      <w:pPr>
        <w:pStyle w:val="a7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F163D" w:rsidRPr="005F163D" w:rsidRDefault="005F163D" w:rsidP="005F163D">
      <w:pPr>
        <w:pStyle w:val="a7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133E9" w:rsidRPr="005F163D" w:rsidRDefault="009133E9" w:rsidP="005F163D">
      <w:pPr>
        <w:pStyle w:val="a7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Ст. інспектор ГУ </w:t>
      </w:r>
    </w:p>
    <w:p w:rsidR="009133E9" w:rsidRPr="005F163D" w:rsidRDefault="009133E9" w:rsidP="005F163D">
      <w:pPr>
        <w:pStyle w:val="a7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163D">
        <w:rPr>
          <w:rFonts w:ascii="Times New Roman" w:hAnsi="Times New Roman" w:cs="Times New Roman"/>
          <w:sz w:val="28"/>
          <w:szCs w:val="28"/>
          <w:lang w:val="uk-UA"/>
        </w:rPr>
        <w:t>Держпраці</w:t>
      </w:r>
      <w:proofErr w:type="spellEnd"/>
      <w:r w:rsidRPr="005F163D">
        <w:rPr>
          <w:rFonts w:ascii="Times New Roman" w:hAnsi="Times New Roman" w:cs="Times New Roman"/>
          <w:sz w:val="28"/>
          <w:szCs w:val="28"/>
          <w:lang w:val="uk-UA"/>
        </w:rPr>
        <w:t xml:space="preserve"> в Одеській області                                          І.Б.Сорокін</w:t>
      </w:r>
    </w:p>
    <w:p w:rsidR="002846CB" w:rsidRPr="005F163D" w:rsidRDefault="002846CB">
      <w:pPr>
        <w:rPr>
          <w:lang w:val="uk-UA"/>
        </w:rPr>
      </w:pPr>
    </w:p>
    <w:sectPr w:rsidR="002846CB" w:rsidRPr="005F163D" w:rsidSect="00814FA2">
      <w:pgSz w:w="11906" w:h="16838"/>
      <w:pgMar w:top="737" w:right="624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74B17"/>
    <w:multiLevelType w:val="hybridMultilevel"/>
    <w:tmpl w:val="3FC24576"/>
    <w:lvl w:ilvl="0" w:tplc="16EEF860">
      <w:start w:val="12"/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44B50E80"/>
    <w:multiLevelType w:val="multilevel"/>
    <w:tmpl w:val="EFB8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4303B"/>
    <w:multiLevelType w:val="hybridMultilevel"/>
    <w:tmpl w:val="58065088"/>
    <w:lvl w:ilvl="0" w:tplc="1A0C830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52"/>
    <w:rsid w:val="00104D13"/>
    <w:rsid w:val="001058C7"/>
    <w:rsid w:val="00106094"/>
    <w:rsid w:val="00135428"/>
    <w:rsid w:val="00164BB0"/>
    <w:rsid w:val="00283318"/>
    <w:rsid w:val="002846CB"/>
    <w:rsid w:val="002F42C8"/>
    <w:rsid w:val="003A4AD1"/>
    <w:rsid w:val="003B64EC"/>
    <w:rsid w:val="00492359"/>
    <w:rsid w:val="004C5AB4"/>
    <w:rsid w:val="005F163D"/>
    <w:rsid w:val="005F5778"/>
    <w:rsid w:val="005F5ABF"/>
    <w:rsid w:val="00642266"/>
    <w:rsid w:val="006C0836"/>
    <w:rsid w:val="007D56AB"/>
    <w:rsid w:val="00814FA2"/>
    <w:rsid w:val="008C15F7"/>
    <w:rsid w:val="009133E9"/>
    <w:rsid w:val="009E4DAF"/>
    <w:rsid w:val="00B26189"/>
    <w:rsid w:val="00BD3D80"/>
    <w:rsid w:val="00CD4BBB"/>
    <w:rsid w:val="00D5792E"/>
    <w:rsid w:val="00D765DC"/>
    <w:rsid w:val="00D7684D"/>
    <w:rsid w:val="00DF1052"/>
    <w:rsid w:val="00E0644D"/>
    <w:rsid w:val="00E2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46C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46C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incut-head-control">
    <w:name w:val="incut-head-control"/>
    <w:basedOn w:val="a0"/>
    <w:rsid w:val="002846CB"/>
    <w:rPr>
      <w:rFonts w:ascii="Helvetica" w:hAnsi="Helvetica" w:cs="Helvetica" w:hint="default"/>
      <w:b/>
      <w:bCs/>
      <w:sz w:val="21"/>
      <w:szCs w:val="21"/>
    </w:rPr>
  </w:style>
  <w:style w:type="paragraph" w:styleId="a4">
    <w:name w:val="Normal (Web)"/>
    <w:basedOn w:val="a"/>
    <w:uiPriority w:val="99"/>
    <w:unhideWhenUsed/>
    <w:rsid w:val="002846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846CB"/>
    <w:rPr>
      <w:color w:val="0000FF"/>
      <w:u w:val="single"/>
    </w:rPr>
  </w:style>
  <w:style w:type="character" w:customStyle="1" w:styleId="incut-head-sub">
    <w:name w:val="incut-head-sub"/>
    <w:basedOn w:val="a0"/>
    <w:rsid w:val="002846CB"/>
  </w:style>
  <w:style w:type="character" w:styleId="a6">
    <w:name w:val="Strong"/>
    <w:basedOn w:val="a0"/>
    <w:uiPriority w:val="22"/>
    <w:qFormat/>
    <w:rsid w:val="002846CB"/>
    <w:rPr>
      <w:b/>
      <w:bCs/>
    </w:rPr>
  </w:style>
  <w:style w:type="paragraph" w:styleId="a7">
    <w:name w:val="No Spacing"/>
    <w:uiPriority w:val="1"/>
    <w:qFormat/>
    <w:rsid w:val="00814FA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4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46C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46C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incut-head-control">
    <w:name w:val="incut-head-control"/>
    <w:basedOn w:val="a0"/>
    <w:rsid w:val="002846CB"/>
    <w:rPr>
      <w:rFonts w:ascii="Helvetica" w:hAnsi="Helvetica" w:cs="Helvetica" w:hint="default"/>
      <w:b/>
      <w:bCs/>
      <w:sz w:val="21"/>
      <w:szCs w:val="21"/>
    </w:rPr>
  </w:style>
  <w:style w:type="paragraph" w:styleId="a4">
    <w:name w:val="Normal (Web)"/>
    <w:basedOn w:val="a"/>
    <w:uiPriority w:val="99"/>
    <w:unhideWhenUsed/>
    <w:rsid w:val="002846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846CB"/>
    <w:rPr>
      <w:color w:val="0000FF"/>
      <w:u w:val="single"/>
    </w:rPr>
  </w:style>
  <w:style w:type="character" w:customStyle="1" w:styleId="incut-head-sub">
    <w:name w:val="incut-head-sub"/>
    <w:basedOn w:val="a0"/>
    <w:rsid w:val="002846CB"/>
  </w:style>
  <w:style w:type="character" w:styleId="a6">
    <w:name w:val="Strong"/>
    <w:basedOn w:val="a0"/>
    <w:uiPriority w:val="22"/>
    <w:qFormat/>
    <w:rsid w:val="002846CB"/>
    <w:rPr>
      <w:b/>
      <w:bCs/>
    </w:rPr>
  </w:style>
  <w:style w:type="paragraph" w:styleId="a7">
    <w:name w:val="No Spacing"/>
    <w:uiPriority w:val="1"/>
    <w:qFormat/>
    <w:rsid w:val="00814FA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4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2439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РГА</cp:lastModifiedBy>
  <cp:revision>4</cp:revision>
  <cp:lastPrinted>2018-06-13T09:46:00Z</cp:lastPrinted>
  <dcterms:created xsi:type="dcterms:W3CDTF">2018-06-13T10:15:00Z</dcterms:created>
  <dcterms:modified xsi:type="dcterms:W3CDTF">2018-06-14T06:27:00Z</dcterms:modified>
</cp:coreProperties>
</file>