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74" w:rsidRPr="003D592C" w:rsidRDefault="00E07C74" w:rsidP="00961316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592C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3D592C">
        <w:rPr>
          <w:rFonts w:ascii="Times New Roman" w:hAnsi="Times New Roman" w:cs="Times New Roman"/>
          <w:b/>
          <w:sz w:val="28"/>
          <w:szCs w:val="28"/>
        </w:rPr>
        <w:t>пра</w:t>
      </w:r>
      <w:proofErr w:type="spellEnd"/>
      <w:r w:rsidRPr="003D592C">
        <w:rPr>
          <w:rFonts w:ascii="Times New Roman" w:hAnsi="Times New Roman" w:cs="Times New Roman"/>
          <w:b/>
          <w:sz w:val="28"/>
          <w:szCs w:val="28"/>
          <w:lang w:val="uk-UA"/>
        </w:rPr>
        <w:t>цю та охорону праці</w:t>
      </w:r>
    </w:p>
    <w:p w:rsidR="00E07C74" w:rsidRPr="003D592C" w:rsidRDefault="00961316" w:rsidP="00933CF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D592C">
        <w:rPr>
          <w:rFonts w:ascii="Times New Roman" w:hAnsi="Times New Roman" w:cs="Times New Roman"/>
          <w:sz w:val="28"/>
          <w:szCs w:val="28"/>
        </w:rPr>
        <w:t>Міжнародна</w:t>
      </w:r>
      <w:proofErr w:type="spellEnd"/>
      <w:r w:rsidRPr="003D5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92C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3D5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92C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3D5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92C">
        <w:rPr>
          <w:rFonts w:ascii="Times New Roman" w:hAnsi="Times New Roman" w:cs="Times New Roman"/>
          <w:sz w:val="28"/>
          <w:szCs w:val="28"/>
        </w:rPr>
        <w:t>оголосила</w:t>
      </w:r>
      <w:proofErr w:type="spellEnd"/>
      <w:r w:rsidRPr="003D59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7C74" w:rsidRPr="003D592C">
        <w:rPr>
          <w:rFonts w:ascii="Times New Roman" w:hAnsi="Times New Roman" w:cs="Times New Roman"/>
          <w:sz w:val="28"/>
          <w:szCs w:val="28"/>
          <w:lang w:val="uk-UA"/>
        </w:rPr>
        <w:t xml:space="preserve">28 квітня </w:t>
      </w:r>
      <w:proofErr w:type="spellStart"/>
      <w:r w:rsidR="00E07C74" w:rsidRPr="003D592C">
        <w:rPr>
          <w:rFonts w:ascii="Times New Roman" w:hAnsi="Times New Roman" w:cs="Times New Roman"/>
          <w:sz w:val="28"/>
          <w:szCs w:val="28"/>
        </w:rPr>
        <w:t>Всесвітнім</w:t>
      </w:r>
      <w:proofErr w:type="spellEnd"/>
      <w:r w:rsidR="00E07C74" w:rsidRPr="003D592C">
        <w:rPr>
          <w:rFonts w:ascii="Times New Roman" w:hAnsi="Times New Roman" w:cs="Times New Roman"/>
          <w:sz w:val="28"/>
          <w:szCs w:val="28"/>
        </w:rPr>
        <w:t xml:space="preserve"> днем </w:t>
      </w:r>
      <w:proofErr w:type="spellStart"/>
      <w:r w:rsidR="00E07C74" w:rsidRPr="003D592C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E07C74" w:rsidRPr="003D5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C74" w:rsidRPr="003D592C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E07C74" w:rsidRPr="003D592C">
        <w:rPr>
          <w:rFonts w:ascii="Times New Roman" w:hAnsi="Times New Roman" w:cs="Times New Roman"/>
          <w:sz w:val="28"/>
          <w:szCs w:val="28"/>
          <w:lang w:val="uk-UA"/>
        </w:rPr>
        <w:t>. Щ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привернути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="00E07C74" w:rsidRPr="003D592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E07C74" w:rsidRPr="003D592C">
        <w:rPr>
          <w:rFonts w:ascii="Times New Roman" w:hAnsi="Times New Roman" w:cs="Times New Roman"/>
          <w:sz w:val="28"/>
          <w:szCs w:val="28"/>
        </w:rPr>
        <w:t>ітової</w:t>
      </w:r>
      <w:proofErr w:type="spellEnd"/>
      <w:r w:rsidR="00E07C74" w:rsidRPr="003D5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C74" w:rsidRPr="003D592C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 w:rsidR="00E07C74" w:rsidRPr="003D592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E07C74" w:rsidRPr="003D592C">
        <w:rPr>
          <w:rFonts w:ascii="Times New Roman" w:hAnsi="Times New Roman" w:cs="Times New Roman"/>
          <w:sz w:val="28"/>
          <w:szCs w:val="28"/>
        </w:rPr>
        <w:t>масштабів</w:t>
      </w:r>
      <w:proofErr w:type="spellEnd"/>
      <w:r w:rsidR="00E07C74" w:rsidRPr="003D5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C74" w:rsidRPr="003D592C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="00E07C74" w:rsidRPr="003D592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E07C74" w:rsidRPr="003D592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E07C74" w:rsidRPr="003D592C">
        <w:rPr>
          <w:rFonts w:ascii="Times New Roman" w:hAnsi="Times New Roman" w:cs="Times New Roman"/>
          <w:sz w:val="28"/>
          <w:szCs w:val="28"/>
        </w:rPr>
        <w:t xml:space="preserve"> до того, </w:t>
      </w:r>
      <w:proofErr w:type="spellStart"/>
      <w:r w:rsidR="00E07C74" w:rsidRPr="003D592C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="00E07C74" w:rsidRPr="003D592C">
        <w:rPr>
          <w:rFonts w:ascii="Times New Roman" w:hAnsi="Times New Roman" w:cs="Times New Roman"/>
          <w:sz w:val="28"/>
          <w:szCs w:val="28"/>
        </w:rPr>
        <w:t xml:space="preserve"> чином </w:t>
      </w:r>
      <w:proofErr w:type="spellStart"/>
      <w:r w:rsidR="00E07C74" w:rsidRPr="003D592C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E07C74" w:rsidRPr="003D592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07C74" w:rsidRPr="003D592C">
        <w:rPr>
          <w:rFonts w:ascii="Times New Roman" w:hAnsi="Times New Roman" w:cs="Times New Roman"/>
          <w:sz w:val="28"/>
          <w:szCs w:val="28"/>
        </w:rPr>
        <w:t>просування</w:t>
      </w:r>
      <w:proofErr w:type="spellEnd"/>
      <w:r w:rsidR="00E07C74" w:rsidRPr="003D5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C74" w:rsidRPr="003D592C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E07C74" w:rsidRPr="003D5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C74" w:rsidRPr="003D592C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E07C74" w:rsidRPr="003D5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C74" w:rsidRPr="003D592C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E07C74" w:rsidRPr="003D5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C74" w:rsidRPr="003D592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E07C74" w:rsidRPr="003D5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C74" w:rsidRPr="003D592C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="00E07C74" w:rsidRPr="003D5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C74" w:rsidRPr="003D592C">
        <w:rPr>
          <w:rFonts w:ascii="Times New Roman" w:hAnsi="Times New Roman" w:cs="Times New Roman"/>
          <w:sz w:val="28"/>
          <w:szCs w:val="28"/>
        </w:rPr>
        <w:t>зниженню</w:t>
      </w:r>
      <w:proofErr w:type="spellEnd"/>
      <w:r w:rsidR="00E07C74" w:rsidRPr="003D5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C74" w:rsidRPr="003D592C">
        <w:rPr>
          <w:rFonts w:ascii="Times New Roman" w:hAnsi="Times New Roman" w:cs="Times New Roman"/>
          <w:sz w:val="28"/>
          <w:szCs w:val="28"/>
        </w:rPr>
        <w:t>щорічної</w:t>
      </w:r>
      <w:proofErr w:type="spellEnd"/>
      <w:r w:rsidR="00E07C74" w:rsidRPr="003D5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C74" w:rsidRPr="003D592C">
        <w:rPr>
          <w:rFonts w:ascii="Times New Roman" w:hAnsi="Times New Roman" w:cs="Times New Roman"/>
          <w:sz w:val="28"/>
          <w:szCs w:val="28"/>
        </w:rPr>
        <w:t>смертності</w:t>
      </w:r>
      <w:proofErr w:type="spellEnd"/>
      <w:r w:rsidR="00E07C74" w:rsidRPr="003D592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07C74" w:rsidRPr="003D592C">
        <w:rPr>
          <w:rFonts w:ascii="Times New Roman" w:hAnsi="Times New Roman" w:cs="Times New Roman"/>
          <w:sz w:val="28"/>
          <w:szCs w:val="28"/>
        </w:rPr>
        <w:t>робочому</w:t>
      </w:r>
      <w:proofErr w:type="spellEnd"/>
      <w:r w:rsidR="00E07C74" w:rsidRPr="003D5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C74" w:rsidRPr="003D592C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="00E07C74" w:rsidRPr="003D592C">
        <w:rPr>
          <w:rFonts w:ascii="Times New Roman" w:hAnsi="Times New Roman" w:cs="Times New Roman"/>
          <w:sz w:val="28"/>
          <w:szCs w:val="28"/>
          <w:lang w:val="uk-UA"/>
        </w:rPr>
        <w:t xml:space="preserve">, цей день відзначатиметься щороку. Вперше він відзначався у 2003 році. </w:t>
      </w:r>
    </w:p>
    <w:p w:rsidR="00E07C74" w:rsidRPr="00E07C74" w:rsidRDefault="00E07C74" w:rsidP="00933CF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C7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07C74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E07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C74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E07C74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E07C74">
        <w:rPr>
          <w:rFonts w:ascii="Times New Roman" w:hAnsi="Times New Roman" w:cs="Times New Roman"/>
          <w:sz w:val="28"/>
          <w:szCs w:val="28"/>
        </w:rPr>
        <w:t>отримав</w:t>
      </w:r>
      <w:proofErr w:type="spellEnd"/>
      <w:r w:rsidRPr="00E07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C74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E07C74">
        <w:rPr>
          <w:rFonts w:ascii="Times New Roman" w:hAnsi="Times New Roman" w:cs="Times New Roman"/>
          <w:sz w:val="28"/>
          <w:szCs w:val="28"/>
        </w:rPr>
        <w:t xml:space="preserve"> «День </w:t>
      </w:r>
      <w:proofErr w:type="spellStart"/>
      <w:r w:rsidRPr="00E07C74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E07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C74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E07C74">
        <w:rPr>
          <w:rFonts w:ascii="Times New Roman" w:hAnsi="Times New Roman" w:cs="Times New Roman"/>
          <w:sz w:val="28"/>
          <w:szCs w:val="28"/>
        </w:rPr>
        <w:t xml:space="preserve">» і </w:t>
      </w:r>
      <w:proofErr w:type="spellStart"/>
      <w:r w:rsidRPr="00E07C74">
        <w:rPr>
          <w:rFonts w:ascii="Times New Roman" w:hAnsi="Times New Roman" w:cs="Times New Roman"/>
          <w:sz w:val="28"/>
          <w:szCs w:val="28"/>
        </w:rPr>
        <w:t>відзначається</w:t>
      </w:r>
      <w:proofErr w:type="spellEnd"/>
      <w:r w:rsidRPr="00E07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C74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E07C74">
        <w:rPr>
          <w:rFonts w:ascii="Times New Roman" w:hAnsi="Times New Roman" w:cs="Times New Roman"/>
          <w:sz w:val="28"/>
          <w:szCs w:val="28"/>
        </w:rPr>
        <w:t xml:space="preserve"> </w:t>
      </w:r>
      <w:r w:rsidR="0096131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61316">
        <w:rPr>
          <w:rFonts w:ascii="Times New Roman" w:hAnsi="Times New Roman" w:cs="Times New Roman"/>
          <w:sz w:val="28"/>
          <w:szCs w:val="28"/>
        </w:rPr>
        <w:t xml:space="preserve"> Указ</w:t>
      </w:r>
      <w:r w:rsidR="00961316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E07C74">
        <w:rPr>
          <w:rFonts w:ascii="Times New Roman" w:hAnsi="Times New Roman" w:cs="Times New Roman"/>
          <w:sz w:val="28"/>
          <w:szCs w:val="28"/>
        </w:rPr>
        <w:t xml:space="preserve"> Президента </w:t>
      </w:r>
      <w:proofErr w:type="spellStart"/>
      <w:r w:rsidRPr="00E07C7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07C74">
        <w:rPr>
          <w:rFonts w:ascii="Times New Roman" w:hAnsi="Times New Roman" w:cs="Times New Roman"/>
          <w:sz w:val="28"/>
          <w:szCs w:val="28"/>
        </w:rPr>
        <w:t xml:space="preserve"> </w:t>
      </w:r>
      <w:r w:rsidRPr="00E07C74">
        <w:rPr>
          <w:rFonts w:ascii="Times New Roman" w:hAnsi="Times New Roman" w:cs="Times New Roman"/>
          <w:sz w:val="28"/>
          <w:szCs w:val="28"/>
          <w:lang w:val="uk-UA"/>
        </w:rPr>
        <w:t>від 18.08.2006 р.</w:t>
      </w:r>
      <w:r w:rsidR="009613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7C74">
        <w:rPr>
          <w:rFonts w:ascii="Times New Roman" w:hAnsi="Times New Roman" w:cs="Times New Roman"/>
          <w:sz w:val="28"/>
          <w:szCs w:val="28"/>
        </w:rPr>
        <w:t xml:space="preserve">№685/2006 </w:t>
      </w:r>
      <w:proofErr w:type="spellStart"/>
      <w:r w:rsidRPr="00E07C74">
        <w:rPr>
          <w:rFonts w:ascii="Times New Roman" w:hAnsi="Times New Roman" w:cs="Times New Roman"/>
          <w:sz w:val="28"/>
          <w:szCs w:val="28"/>
        </w:rPr>
        <w:t>щорічно</w:t>
      </w:r>
      <w:proofErr w:type="spellEnd"/>
      <w:r w:rsidRPr="00E07C74">
        <w:rPr>
          <w:rFonts w:ascii="Times New Roman" w:hAnsi="Times New Roman" w:cs="Times New Roman"/>
          <w:sz w:val="28"/>
          <w:szCs w:val="28"/>
        </w:rPr>
        <w:t xml:space="preserve"> 28 </w:t>
      </w:r>
      <w:proofErr w:type="spellStart"/>
      <w:r w:rsidRPr="00E07C74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E07C74">
        <w:rPr>
          <w:rFonts w:ascii="Times New Roman" w:hAnsi="Times New Roman" w:cs="Times New Roman"/>
          <w:sz w:val="28"/>
          <w:szCs w:val="28"/>
        </w:rPr>
        <w:t>.</w:t>
      </w:r>
    </w:p>
    <w:p w:rsidR="00E07C74" w:rsidRPr="003D592C" w:rsidRDefault="00E07C74" w:rsidP="00933C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202020"/>
          <w:sz w:val="28"/>
          <w:szCs w:val="28"/>
          <w:shd w:val="clear" w:color="auto" w:fill="FFFFFF"/>
          <w:lang w:val="uk-UA" w:eastAsia="ru-RU"/>
        </w:rPr>
      </w:pPr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val="uk-UA" w:eastAsia="ru-RU"/>
        </w:rPr>
        <w:t xml:space="preserve">Цього року Всесвітній день охорони праці та Всесвітній день боротьби з дитячою працею припадають на час проведення спільної кампанії з охорони праці </w:t>
      </w:r>
      <w:r w:rsidRPr="00961316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val="uk-UA" w:eastAsia="ru-RU"/>
        </w:rPr>
        <w:t>молодих працівників</w:t>
      </w:r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val="uk-UA" w:eastAsia="ru-RU"/>
        </w:rPr>
        <w:t xml:space="preserve"> та припинення використання дитячої праці. </w:t>
      </w:r>
      <w:proofErr w:type="spellStart"/>
      <w:r w:rsidRPr="00961316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Отже</w:t>
      </w:r>
      <w:proofErr w:type="spellEnd"/>
      <w:r w:rsidR="00961316" w:rsidRPr="00961316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val="uk-UA" w:eastAsia="ru-RU"/>
        </w:rPr>
        <w:t>,</w:t>
      </w:r>
      <w:r w:rsidRPr="00961316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</w:t>
      </w:r>
      <w:r w:rsidRPr="00961316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val="uk-UA" w:eastAsia="ru-RU"/>
        </w:rPr>
        <w:t>девіз</w:t>
      </w:r>
      <w:r w:rsidRPr="00961316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61316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Всесвітнього</w:t>
      </w:r>
      <w:proofErr w:type="spellEnd"/>
      <w:r w:rsidRPr="00961316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 дня </w:t>
      </w:r>
      <w:proofErr w:type="spellStart"/>
      <w:r w:rsidRPr="00961316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охорони</w:t>
      </w:r>
      <w:proofErr w:type="spellEnd"/>
      <w:r w:rsidRPr="00961316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61316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праці</w:t>
      </w:r>
      <w:proofErr w:type="spellEnd"/>
      <w:r w:rsidRPr="00961316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– «</w:t>
      </w:r>
      <w:proofErr w:type="spellStart"/>
      <w:r w:rsidRPr="00961316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Захищене</w:t>
      </w:r>
      <w:proofErr w:type="spellEnd"/>
      <w:r w:rsidRPr="00961316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961316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здорове</w:t>
      </w:r>
      <w:proofErr w:type="spellEnd"/>
      <w:r w:rsidRPr="00961316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61316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покоління</w:t>
      </w:r>
      <w:proofErr w:type="spellEnd"/>
      <w:r w:rsidRPr="00961316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».</w:t>
      </w:r>
      <w:r w:rsidRPr="003D592C">
        <w:rPr>
          <w:rFonts w:ascii="Times New Roman" w:eastAsia="Times New Roman" w:hAnsi="Times New Roman" w:cs="Times New Roman"/>
          <w:b/>
          <w:color w:val="202020"/>
          <w:sz w:val="28"/>
          <w:szCs w:val="28"/>
          <w:shd w:val="clear" w:color="auto" w:fill="FFFFFF"/>
          <w:lang w:eastAsia="ru-RU"/>
        </w:rPr>
        <w:t xml:space="preserve"> </w:t>
      </w:r>
    </w:p>
    <w:p w:rsidR="00E07C74" w:rsidRPr="00E07C74" w:rsidRDefault="00E07C74" w:rsidP="00933CF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C7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E07C74">
        <w:rPr>
          <w:rFonts w:ascii="Times New Roman" w:hAnsi="Times New Roman" w:cs="Times New Roman"/>
          <w:color w:val="1D2129"/>
          <w:sz w:val="28"/>
          <w:szCs w:val="28"/>
          <w:lang w:val="uk-UA"/>
        </w:rPr>
        <w:t xml:space="preserve">затвердженого Плану заходів органи державної влади, місцевого самоврядування, </w:t>
      </w:r>
      <w:r w:rsidR="00961316">
        <w:rPr>
          <w:rFonts w:ascii="Times New Roman" w:hAnsi="Times New Roman" w:cs="Times New Roman"/>
          <w:color w:val="1D2129"/>
          <w:sz w:val="28"/>
          <w:szCs w:val="28"/>
          <w:lang w:val="uk-UA"/>
        </w:rPr>
        <w:t>роботодавців, профспілки, засобів</w:t>
      </w:r>
      <w:r w:rsidRPr="00E07C74">
        <w:rPr>
          <w:rFonts w:ascii="Times New Roman" w:hAnsi="Times New Roman" w:cs="Times New Roman"/>
          <w:color w:val="1D2129"/>
          <w:sz w:val="28"/>
          <w:szCs w:val="28"/>
          <w:lang w:val="uk-UA"/>
        </w:rPr>
        <w:t xml:space="preserve"> масової інформації, керівників і працівників підприємств, установ і організацій міста та області від 04.04.2018 р.№303 «Про відзначення у 2018 році Дня охорони праці в Одеському регіоні» від 04.04.2018 р. №303 в межах співробітництва з Фондом соціального страхування України</w:t>
      </w:r>
      <w:r w:rsidR="00961316">
        <w:rPr>
          <w:rFonts w:ascii="Times New Roman" w:hAnsi="Times New Roman" w:cs="Times New Roman"/>
          <w:color w:val="1D2129"/>
          <w:sz w:val="28"/>
          <w:szCs w:val="28"/>
          <w:lang w:val="uk-UA"/>
        </w:rPr>
        <w:t>,</w:t>
      </w:r>
      <w:r w:rsidRPr="00E07C74">
        <w:rPr>
          <w:rFonts w:ascii="Times New Roman" w:hAnsi="Times New Roman" w:cs="Times New Roman"/>
          <w:color w:val="1D2129"/>
          <w:sz w:val="28"/>
          <w:szCs w:val="28"/>
          <w:lang w:val="uk-UA"/>
        </w:rPr>
        <w:t xml:space="preserve">  з</w:t>
      </w:r>
      <w:r w:rsidRPr="00E07C74">
        <w:rPr>
          <w:rFonts w:ascii="Times New Roman" w:hAnsi="Times New Roman" w:cs="Times New Roman"/>
          <w:sz w:val="28"/>
          <w:szCs w:val="28"/>
          <w:lang w:val="uk-UA"/>
        </w:rPr>
        <w:t xml:space="preserve">а ініціативою </w:t>
      </w:r>
      <w:proofErr w:type="spellStart"/>
      <w:r w:rsidRPr="00E07C74">
        <w:rPr>
          <w:rFonts w:ascii="Times New Roman" w:hAnsi="Times New Roman" w:cs="Times New Roman"/>
          <w:sz w:val="28"/>
          <w:szCs w:val="28"/>
          <w:lang w:val="uk-UA"/>
        </w:rPr>
        <w:t>Держпраці</w:t>
      </w:r>
      <w:proofErr w:type="spellEnd"/>
      <w:r w:rsidRPr="00E07C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1316">
        <w:rPr>
          <w:rFonts w:ascii="Times New Roman" w:hAnsi="Times New Roman" w:cs="Times New Roman"/>
          <w:sz w:val="28"/>
          <w:szCs w:val="28"/>
          <w:lang w:val="uk-UA"/>
        </w:rPr>
        <w:t>25 квітня цього року в Ренійські</w:t>
      </w:r>
      <w:r w:rsidRPr="00E07C74">
        <w:rPr>
          <w:rFonts w:ascii="Times New Roman" w:hAnsi="Times New Roman" w:cs="Times New Roman"/>
          <w:sz w:val="28"/>
          <w:szCs w:val="28"/>
          <w:lang w:val="uk-UA"/>
        </w:rPr>
        <w:t xml:space="preserve">й  районній дитячій бібліотеці старший інспектор Головного управління </w:t>
      </w:r>
      <w:proofErr w:type="spellStart"/>
      <w:r w:rsidRPr="00E07C74">
        <w:rPr>
          <w:rFonts w:ascii="Times New Roman" w:hAnsi="Times New Roman" w:cs="Times New Roman"/>
          <w:sz w:val="28"/>
          <w:szCs w:val="28"/>
          <w:lang w:val="uk-UA"/>
        </w:rPr>
        <w:t>Держпраці</w:t>
      </w:r>
      <w:proofErr w:type="spellEnd"/>
      <w:r w:rsidRPr="00E07C74">
        <w:rPr>
          <w:rFonts w:ascii="Times New Roman" w:hAnsi="Times New Roman" w:cs="Times New Roman"/>
          <w:sz w:val="28"/>
          <w:szCs w:val="28"/>
          <w:lang w:val="uk-UA"/>
        </w:rPr>
        <w:t xml:space="preserve"> в Одеській області Ігор Сорокін та заступник начальника Болградського відділення Фонду соціального страхування України Олександр </w:t>
      </w:r>
      <w:proofErr w:type="spellStart"/>
      <w:r w:rsidRPr="00E07C74">
        <w:rPr>
          <w:rFonts w:ascii="Times New Roman" w:hAnsi="Times New Roman" w:cs="Times New Roman"/>
          <w:sz w:val="28"/>
          <w:szCs w:val="28"/>
          <w:lang w:val="uk-UA"/>
        </w:rPr>
        <w:t>Бальчу</w:t>
      </w:r>
      <w:proofErr w:type="spellEnd"/>
      <w:r w:rsidRPr="00E07C74">
        <w:rPr>
          <w:rFonts w:ascii="Times New Roman" w:hAnsi="Times New Roman" w:cs="Times New Roman"/>
          <w:sz w:val="28"/>
          <w:szCs w:val="28"/>
          <w:lang w:val="uk-UA"/>
        </w:rPr>
        <w:t xml:space="preserve"> провели урок права для учнів 11 класу загальноосвітньої школи №3 (вчи</w:t>
      </w:r>
      <w:r w:rsidR="00961316">
        <w:rPr>
          <w:rFonts w:ascii="Times New Roman" w:hAnsi="Times New Roman" w:cs="Times New Roman"/>
          <w:sz w:val="28"/>
          <w:szCs w:val="28"/>
          <w:lang w:val="uk-UA"/>
        </w:rPr>
        <w:t xml:space="preserve">тель </w:t>
      </w:r>
      <w:proofErr w:type="spellStart"/>
      <w:r w:rsidR="00961316">
        <w:rPr>
          <w:rFonts w:ascii="Times New Roman" w:hAnsi="Times New Roman" w:cs="Times New Roman"/>
          <w:sz w:val="28"/>
          <w:szCs w:val="28"/>
          <w:lang w:val="uk-UA"/>
        </w:rPr>
        <w:t>Мудрік</w:t>
      </w:r>
      <w:proofErr w:type="spellEnd"/>
      <w:r w:rsidR="00961316">
        <w:rPr>
          <w:rFonts w:ascii="Times New Roman" w:hAnsi="Times New Roman" w:cs="Times New Roman"/>
          <w:sz w:val="28"/>
          <w:szCs w:val="28"/>
          <w:lang w:val="uk-UA"/>
        </w:rPr>
        <w:t xml:space="preserve"> І.О.) на тему «Праця</w:t>
      </w:r>
      <w:r w:rsidRPr="00E07C74">
        <w:rPr>
          <w:rFonts w:ascii="Times New Roman" w:hAnsi="Times New Roman" w:cs="Times New Roman"/>
          <w:sz w:val="28"/>
          <w:szCs w:val="28"/>
          <w:lang w:val="uk-UA"/>
        </w:rPr>
        <w:t xml:space="preserve"> та охорона праці».</w:t>
      </w:r>
    </w:p>
    <w:p w:rsidR="00E07C74" w:rsidRPr="003D592C" w:rsidRDefault="00E07C74" w:rsidP="00933C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D592C">
        <w:rPr>
          <w:rFonts w:ascii="Times New Roman" w:hAnsi="Times New Roman" w:cs="Times New Roman"/>
          <w:sz w:val="28"/>
          <w:szCs w:val="28"/>
          <w:lang w:val="uk-UA"/>
        </w:rPr>
        <w:t>Одинадцятикласники</w:t>
      </w:r>
      <w:proofErr w:type="spellEnd"/>
      <w:r w:rsidRPr="003D592C">
        <w:rPr>
          <w:rFonts w:ascii="Times New Roman" w:hAnsi="Times New Roman" w:cs="Times New Roman"/>
          <w:sz w:val="28"/>
          <w:szCs w:val="28"/>
          <w:lang w:val="uk-UA"/>
        </w:rPr>
        <w:t xml:space="preserve"> незабаром стануть до роботи, до навчання очного чи «без відриву від виробництва» і їм стане в нагоді такий урок права, щоб захистити себе</w:t>
      </w:r>
      <w:r w:rsidRPr="003D59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592C">
        <w:rPr>
          <w:rFonts w:ascii="Times New Roman" w:hAnsi="Times New Roman" w:cs="Times New Roman"/>
          <w:sz w:val="28"/>
          <w:szCs w:val="28"/>
        </w:rPr>
        <w:t>зберегти</w:t>
      </w:r>
      <w:proofErr w:type="spellEnd"/>
      <w:r w:rsidRPr="003D592C">
        <w:rPr>
          <w:rFonts w:ascii="Times New Roman" w:hAnsi="Times New Roman" w:cs="Times New Roman"/>
          <w:sz w:val="28"/>
          <w:szCs w:val="28"/>
        </w:rPr>
        <w:t xml:space="preserve"> </w:t>
      </w:r>
      <w:r w:rsidRPr="003D59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592C">
        <w:rPr>
          <w:rFonts w:ascii="Times New Roman" w:hAnsi="Times New Roman" w:cs="Times New Roman"/>
          <w:sz w:val="28"/>
          <w:szCs w:val="28"/>
        </w:rPr>
        <w:t>сво</w:t>
      </w:r>
      <w:proofErr w:type="spellEnd"/>
      <w:r w:rsidRPr="003D592C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3D5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92C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3D592C">
        <w:rPr>
          <w:rFonts w:ascii="Times New Roman" w:hAnsi="Times New Roman" w:cs="Times New Roman"/>
          <w:sz w:val="28"/>
          <w:szCs w:val="28"/>
        </w:rPr>
        <w:t xml:space="preserve"> </w:t>
      </w:r>
      <w:r w:rsidRPr="003D592C">
        <w:rPr>
          <w:rFonts w:ascii="Times New Roman" w:hAnsi="Times New Roman" w:cs="Times New Roman"/>
          <w:sz w:val="28"/>
          <w:szCs w:val="28"/>
          <w:lang w:val="uk-UA"/>
        </w:rPr>
        <w:t xml:space="preserve"> та допомогти іншим.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470A">
        <w:rPr>
          <w:rFonts w:ascii="Times New Roman" w:hAnsi="Times New Roman" w:cs="Times New Roman"/>
          <w:sz w:val="28"/>
          <w:szCs w:val="28"/>
          <w:lang w:val="uk-UA"/>
        </w:rPr>
        <w:t>Мова</w:t>
      </w:r>
      <w:r w:rsidRPr="003D592C">
        <w:rPr>
          <w:rFonts w:ascii="Times New Roman" w:hAnsi="Times New Roman" w:cs="Times New Roman"/>
          <w:sz w:val="28"/>
          <w:szCs w:val="28"/>
          <w:lang w:val="uk-UA"/>
        </w:rPr>
        <w:t xml:space="preserve"> йшла про оформлення трудових відносин, працевлаштування неповнолітніх, роботу за кордоном, права та </w:t>
      </w:r>
      <w:proofErr w:type="spellStart"/>
      <w:r w:rsidRPr="003D592C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3D592C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3D592C">
        <w:rPr>
          <w:rFonts w:ascii="Times New Roman" w:hAnsi="Times New Roman" w:cs="Times New Roman"/>
          <w:sz w:val="28"/>
          <w:szCs w:val="28"/>
          <w:lang w:val="uk-UA"/>
        </w:rPr>
        <w:t>язки</w:t>
      </w:r>
      <w:proofErr w:type="spellEnd"/>
      <w:r w:rsidRPr="003D592C">
        <w:rPr>
          <w:rFonts w:ascii="Times New Roman" w:hAnsi="Times New Roman" w:cs="Times New Roman"/>
          <w:sz w:val="28"/>
          <w:szCs w:val="28"/>
          <w:lang w:val="uk-UA"/>
        </w:rPr>
        <w:t xml:space="preserve"> робітників та роботодавців, зокрема</w:t>
      </w:r>
      <w:r w:rsidR="00C3470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D592C">
        <w:rPr>
          <w:rFonts w:ascii="Times New Roman" w:hAnsi="Times New Roman" w:cs="Times New Roman"/>
          <w:sz w:val="28"/>
          <w:szCs w:val="28"/>
          <w:lang w:val="uk-UA"/>
        </w:rPr>
        <w:t xml:space="preserve"> у сфері забезпечення належних умов праці, основних положень про працю.</w:t>
      </w:r>
    </w:p>
    <w:p w:rsidR="00E07C74" w:rsidRPr="003D592C" w:rsidRDefault="00E07C74" w:rsidP="00933C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val="uk-UA" w:eastAsia="ru-RU"/>
        </w:rPr>
      </w:pPr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val="uk-UA" w:eastAsia="ru-RU"/>
        </w:rPr>
        <w:t>Лейтмотивом співбесіди спеціалістів з праці та охорони праці була теза:  «Тільки задекларована праця гарантує  працівникові гідну заробітну плату, здорові та безпечні умови праці, соціальний захист».</w:t>
      </w:r>
    </w:p>
    <w:p w:rsidR="00E07C74" w:rsidRPr="00D92B88" w:rsidRDefault="00E07C74" w:rsidP="00933C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val="uk-UA" w:eastAsia="ru-RU"/>
        </w:rPr>
        <w:t>У</w:t>
      </w:r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val="uk-UA" w:eastAsia="ru-RU"/>
        </w:rPr>
        <w:t xml:space="preserve"> разі укладання трудового договору виплачує</w:t>
      </w:r>
      <w:r w:rsidR="00C3470A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val="uk-UA" w:eastAsia="ru-RU"/>
        </w:rPr>
        <w:t>ться офіційна заробітна плата</w:t>
      </w:r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повному</w:t>
      </w:r>
      <w:proofErr w:type="spellEnd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обсязі</w:t>
      </w:r>
      <w:proofErr w:type="spellEnd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сплачу</w:t>
      </w:r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val="uk-UA" w:eastAsia="ru-RU"/>
        </w:rPr>
        <w:t>є</w:t>
      </w:r>
      <w:r w:rsidR="00C3470A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val="uk-UA" w:eastAsia="ru-RU"/>
        </w:rPr>
        <w:t>ться</w:t>
      </w:r>
      <w:proofErr w:type="spellEnd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за </w:t>
      </w:r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val="uk-UA" w:eastAsia="ru-RU"/>
        </w:rPr>
        <w:t xml:space="preserve">працівника </w:t>
      </w:r>
      <w:proofErr w:type="spellStart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єдиний</w:t>
      </w:r>
      <w:proofErr w:type="spellEnd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соціальний</w:t>
      </w:r>
      <w:proofErr w:type="spellEnd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внесок</w:t>
      </w:r>
      <w:proofErr w:type="spellEnd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Виконання</w:t>
      </w:r>
      <w:proofErr w:type="spellEnd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цих</w:t>
      </w:r>
      <w:proofErr w:type="spellEnd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умов </w:t>
      </w:r>
      <w:proofErr w:type="spellStart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гарантуватиме</w:t>
      </w:r>
      <w:proofErr w:type="spellEnd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працівникові</w:t>
      </w:r>
      <w:proofErr w:type="spellEnd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</w:t>
      </w:r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val="uk-UA" w:eastAsia="ru-RU"/>
        </w:rPr>
        <w:t xml:space="preserve">гідну заробітну плату, </w:t>
      </w:r>
      <w:proofErr w:type="spellStart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здорові</w:t>
      </w:r>
      <w:proofErr w:type="spellEnd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безпечні</w:t>
      </w:r>
      <w:proofErr w:type="spellEnd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92B88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умови</w:t>
      </w:r>
      <w:proofErr w:type="spellEnd"/>
      <w:r w:rsidRPr="00D92B88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92B88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праці</w:t>
      </w:r>
      <w:proofErr w:type="spellEnd"/>
      <w:r w:rsidRPr="00D92B88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val="uk-UA" w:eastAsia="ru-RU"/>
        </w:rPr>
        <w:t xml:space="preserve"> </w:t>
      </w:r>
      <w:r w:rsidR="00C3470A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val="uk-UA" w:eastAsia="ru-RU"/>
        </w:rPr>
        <w:t xml:space="preserve">та </w:t>
      </w:r>
      <w:proofErr w:type="gramStart"/>
      <w:r w:rsidRPr="00D92B88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val="uk-UA" w:eastAsia="ru-RU"/>
        </w:rPr>
        <w:t>соц</w:t>
      </w:r>
      <w:proofErr w:type="gramEnd"/>
      <w:r w:rsidRPr="00D92B88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val="uk-UA" w:eastAsia="ru-RU"/>
        </w:rPr>
        <w:t>іальний захист.</w:t>
      </w:r>
    </w:p>
    <w:p w:rsidR="00E07C74" w:rsidRPr="003D592C" w:rsidRDefault="00E07C74" w:rsidP="00933C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val="uk-UA" w:eastAsia="ru-RU"/>
        </w:rPr>
        <w:t>Т</w:t>
      </w:r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val="uk-UA" w:eastAsia="ru-RU"/>
        </w:rPr>
        <w:t>оді як н</w:t>
      </w:r>
      <w:proofErr w:type="spellStart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еофіційне</w:t>
      </w:r>
      <w:proofErr w:type="spellEnd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оформлення</w:t>
      </w:r>
      <w:proofErr w:type="spellEnd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видача</w:t>
      </w:r>
      <w:proofErr w:type="spellEnd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заробітної</w:t>
      </w:r>
      <w:proofErr w:type="spellEnd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плати «в конвертах» </w:t>
      </w:r>
      <w:proofErr w:type="spellStart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невигідна</w:t>
      </w:r>
      <w:proofErr w:type="spellEnd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як </w:t>
      </w:r>
      <w:proofErr w:type="spellStart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працівнику</w:t>
      </w:r>
      <w:proofErr w:type="spellEnd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, так і </w:t>
      </w:r>
      <w:proofErr w:type="spellStart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суспільству</w:t>
      </w:r>
      <w:proofErr w:type="spellEnd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загалом</w:t>
      </w:r>
      <w:proofErr w:type="spellEnd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. </w:t>
      </w:r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val="uk-UA" w:eastAsia="ru-RU"/>
        </w:rPr>
        <w:t>Ц</w:t>
      </w:r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е </w:t>
      </w:r>
      <w:proofErr w:type="spellStart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призводить</w:t>
      </w:r>
      <w:proofErr w:type="spellEnd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втрати</w:t>
      </w:r>
      <w:proofErr w:type="spellEnd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трудового стажу, </w:t>
      </w:r>
      <w:proofErr w:type="spellStart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майбутньому</w:t>
      </w:r>
      <w:proofErr w:type="spellEnd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 </w:t>
      </w:r>
      <w:proofErr w:type="spellStart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відобразиться</w:t>
      </w:r>
      <w:proofErr w:type="spellEnd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 на </w:t>
      </w:r>
      <w:proofErr w:type="spellStart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розмірі</w:t>
      </w:r>
      <w:proofErr w:type="spellEnd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пенсії</w:t>
      </w:r>
      <w:proofErr w:type="spellEnd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. </w:t>
      </w:r>
    </w:p>
    <w:p w:rsidR="00E07C74" w:rsidRDefault="00E07C74" w:rsidP="00933C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val="uk-UA" w:eastAsia="ru-RU"/>
        </w:rPr>
      </w:pPr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Нелегально </w:t>
      </w:r>
      <w:proofErr w:type="spellStart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працевлаштована</w:t>
      </w:r>
      <w:proofErr w:type="spellEnd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особа </w:t>
      </w:r>
      <w:proofErr w:type="spellStart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стає</w:t>
      </w:r>
      <w:proofErr w:type="spellEnd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також</w:t>
      </w:r>
      <w:proofErr w:type="spellEnd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соц</w:t>
      </w:r>
      <w:proofErr w:type="gramEnd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іально</w:t>
      </w:r>
      <w:proofErr w:type="spellEnd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незахищеною</w:t>
      </w:r>
      <w:proofErr w:type="spellEnd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. Вона </w:t>
      </w:r>
      <w:proofErr w:type="spellStart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нічого</w:t>
      </w:r>
      <w:proofErr w:type="spellEnd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сплачує</w:t>
      </w:r>
      <w:proofErr w:type="spellEnd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фонди</w:t>
      </w:r>
      <w:proofErr w:type="spellEnd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соц</w:t>
      </w:r>
      <w:proofErr w:type="gramEnd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іального</w:t>
      </w:r>
      <w:proofErr w:type="spellEnd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страхування</w:t>
      </w:r>
      <w:proofErr w:type="spellEnd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, а </w:t>
      </w:r>
      <w:proofErr w:type="spellStart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отже</w:t>
      </w:r>
      <w:proofErr w:type="spellEnd"/>
      <w:r w:rsidR="00C3470A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val="uk-UA" w:eastAsia="ru-RU"/>
        </w:rPr>
        <w:t>,</w:t>
      </w:r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держава не </w:t>
      </w:r>
      <w:proofErr w:type="spellStart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може</w:t>
      </w:r>
      <w:proofErr w:type="spellEnd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їй</w:t>
      </w:r>
      <w:proofErr w:type="spellEnd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гарантувати</w:t>
      </w:r>
      <w:proofErr w:type="spellEnd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своєчасного</w:t>
      </w:r>
      <w:proofErr w:type="spellEnd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отримання</w:t>
      </w:r>
      <w:proofErr w:type="spellEnd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зарплатні</w:t>
      </w:r>
      <w:proofErr w:type="spellEnd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, яка до того ж </w:t>
      </w:r>
      <w:proofErr w:type="spellStart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має</w:t>
      </w:r>
      <w:proofErr w:type="spellEnd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бути не </w:t>
      </w:r>
      <w:proofErr w:type="spellStart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нижче</w:t>
      </w:r>
      <w:proofErr w:type="spellEnd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певного</w:t>
      </w:r>
      <w:proofErr w:type="spellEnd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мінімального</w:t>
      </w:r>
      <w:proofErr w:type="spellEnd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рівня</w:t>
      </w:r>
      <w:proofErr w:type="spellEnd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відпустки</w:t>
      </w:r>
      <w:proofErr w:type="spellEnd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безпечних</w:t>
      </w:r>
      <w:proofErr w:type="spellEnd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умов </w:t>
      </w:r>
      <w:proofErr w:type="spellStart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праці</w:t>
      </w:r>
      <w:proofErr w:type="spellEnd"/>
      <w:r w:rsidRPr="003D592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. </w:t>
      </w:r>
    </w:p>
    <w:p w:rsidR="00E07C74" w:rsidRDefault="00E07C74" w:rsidP="00933C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val="uk-UA" w:eastAsia="ru-RU"/>
        </w:rPr>
        <w:lastRenderedPageBreak/>
        <w:t xml:space="preserve">Надані </w:t>
      </w:r>
      <w:r w:rsidR="00415E3E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val="uk-UA" w:eastAsia="ru-RU"/>
        </w:rPr>
        <w:t xml:space="preserve">заздалегідь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val="uk-UA" w:eastAsia="ru-RU"/>
        </w:rPr>
        <w:t>фахівцями брошури, буклети, плакати, інші наочні матеріал</w:t>
      </w:r>
      <w:r w:rsidR="00C3470A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val="uk-UA" w:eastAsia="ru-RU"/>
        </w:rPr>
        <w:t>и з питань праці, охорони праці та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val="uk-UA" w:eastAsia="ru-RU"/>
        </w:rPr>
        <w:t xml:space="preserve"> соціального страхування бібліотекарі викори</w:t>
      </w:r>
      <w:r w:rsidR="00C3470A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val="uk-UA" w:eastAsia="ru-RU"/>
        </w:rPr>
        <w:t>стали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val="uk-UA" w:eastAsia="ru-RU"/>
        </w:rPr>
        <w:t xml:space="preserve"> для створен</w:t>
      </w:r>
      <w:r w:rsidR="00D92B88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val="uk-UA" w:eastAsia="ru-RU"/>
        </w:rPr>
        <w:t>ня спеціально</w:t>
      </w:r>
      <w:r w:rsidR="00C3470A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val="uk-UA" w:eastAsia="ru-RU"/>
        </w:rPr>
        <w:t>го</w:t>
      </w:r>
      <w:r w:rsidR="00D92B88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val="uk-UA" w:eastAsia="ru-RU"/>
        </w:rPr>
        <w:t xml:space="preserve"> стаціонарного стен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val="uk-UA" w:eastAsia="ru-RU"/>
        </w:rPr>
        <w:t xml:space="preserve">ду в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val="uk-UA" w:eastAsia="ru-RU"/>
        </w:rPr>
        <w:t>фойе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val="uk-UA" w:eastAsia="ru-RU"/>
        </w:rPr>
        <w:t xml:space="preserve"> закладу.</w:t>
      </w:r>
    </w:p>
    <w:p w:rsidR="00E07C74" w:rsidRPr="003D592C" w:rsidRDefault="00E07C74" w:rsidP="00933C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92C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C3470A">
        <w:rPr>
          <w:rFonts w:ascii="Times New Roman" w:hAnsi="Times New Roman" w:cs="Times New Roman"/>
          <w:sz w:val="28"/>
          <w:szCs w:val="28"/>
          <w:lang w:val="uk-UA"/>
        </w:rPr>
        <w:t>прикінці зустрічі фахівці надали</w:t>
      </w:r>
      <w:bookmarkStart w:id="0" w:name="_GoBack"/>
      <w:bookmarkEnd w:id="0"/>
      <w:r w:rsidRPr="003D592C">
        <w:rPr>
          <w:rFonts w:ascii="Times New Roman" w:hAnsi="Times New Roman" w:cs="Times New Roman"/>
          <w:sz w:val="28"/>
          <w:szCs w:val="28"/>
          <w:lang w:val="uk-UA"/>
        </w:rPr>
        <w:t xml:space="preserve"> контакти, за якими молодь зможе отримати консультації з питань праці, дотримання належних умов праці, соціального страхування.</w:t>
      </w:r>
    </w:p>
    <w:p w:rsidR="00E07C74" w:rsidRDefault="00E07C74" w:rsidP="00E07C74">
      <w:pPr>
        <w:spacing w:after="0" w:line="240" w:lineRule="auto"/>
        <w:jc w:val="both"/>
        <w:rPr>
          <w:rFonts w:ascii="inherit" w:hAnsi="inherit"/>
          <w:color w:val="1D2129"/>
          <w:sz w:val="21"/>
          <w:szCs w:val="21"/>
          <w:lang w:val="uk-UA"/>
        </w:rPr>
      </w:pPr>
    </w:p>
    <w:p w:rsidR="00E07C74" w:rsidRDefault="00E07C74" w:rsidP="00E57125">
      <w:pPr>
        <w:pStyle w:val="5"/>
        <w:shd w:val="clear" w:color="auto" w:fill="FFFFFF"/>
        <w:spacing w:before="0" w:after="30"/>
        <w:textAlignment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E07C74" w:rsidRPr="00E07C74" w:rsidRDefault="00E07C74" w:rsidP="00E57125">
      <w:pPr>
        <w:pStyle w:val="5"/>
        <w:shd w:val="clear" w:color="auto" w:fill="FFFFFF"/>
        <w:spacing w:before="0" w:after="30"/>
        <w:textAlignment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E07C74">
        <w:rPr>
          <w:rFonts w:ascii="Times New Roman" w:hAnsi="Times New Roman"/>
          <w:color w:val="auto"/>
          <w:sz w:val="28"/>
          <w:szCs w:val="28"/>
          <w:lang w:val="uk-UA"/>
        </w:rPr>
        <w:t>Ст. інспектор Головного управління</w:t>
      </w:r>
    </w:p>
    <w:p w:rsidR="00E07C74" w:rsidRPr="00933CF3" w:rsidRDefault="00E07C74" w:rsidP="00E57125">
      <w:pPr>
        <w:pStyle w:val="5"/>
        <w:shd w:val="clear" w:color="auto" w:fill="FFFFFF"/>
        <w:spacing w:before="0" w:after="30"/>
        <w:textAlignment w:val="center"/>
        <w:rPr>
          <w:rFonts w:ascii="Times New Roman" w:hAnsi="Times New Roman"/>
          <w:color w:val="auto"/>
          <w:sz w:val="28"/>
          <w:szCs w:val="28"/>
          <w:lang w:val="uk-UA"/>
        </w:rPr>
      </w:pPr>
      <w:proofErr w:type="spellStart"/>
      <w:r w:rsidRPr="00E07C74">
        <w:rPr>
          <w:rFonts w:ascii="Times New Roman" w:hAnsi="Times New Roman"/>
          <w:color w:val="auto"/>
          <w:sz w:val="28"/>
          <w:szCs w:val="28"/>
          <w:lang w:val="uk-UA"/>
        </w:rPr>
        <w:t>Держпраці</w:t>
      </w:r>
      <w:proofErr w:type="spellEnd"/>
      <w:r w:rsidRPr="00E07C74">
        <w:rPr>
          <w:rFonts w:ascii="Times New Roman" w:hAnsi="Times New Roman"/>
          <w:color w:val="auto"/>
          <w:sz w:val="28"/>
          <w:szCs w:val="28"/>
          <w:lang w:val="uk-UA"/>
        </w:rPr>
        <w:t xml:space="preserve"> в Одеській області                        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             </w:t>
      </w:r>
      <w:r w:rsidRPr="00E07C74">
        <w:rPr>
          <w:rFonts w:ascii="Times New Roman" w:hAnsi="Times New Roman"/>
          <w:color w:val="auto"/>
          <w:sz w:val="28"/>
          <w:szCs w:val="28"/>
          <w:lang w:val="uk-UA"/>
        </w:rPr>
        <w:t xml:space="preserve">              І.Б.Сорокін</w:t>
      </w:r>
    </w:p>
    <w:sectPr w:rsidR="00E07C74" w:rsidRPr="00933CF3" w:rsidSect="003D592C">
      <w:pgSz w:w="11906" w:h="16838"/>
      <w:pgMar w:top="737" w:right="624" w:bottom="79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A1D3D"/>
    <w:multiLevelType w:val="hybridMultilevel"/>
    <w:tmpl w:val="D592E072"/>
    <w:lvl w:ilvl="0" w:tplc="BBB46638">
      <w:numFmt w:val="bullet"/>
      <w:lvlText w:val="-"/>
      <w:lvlJc w:val="left"/>
      <w:pPr>
        <w:ind w:left="705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2ECE62C1"/>
    <w:multiLevelType w:val="hybridMultilevel"/>
    <w:tmpl w:val="403243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C6914"/>
    <w:multiLevelType w:val="multilevel"/>
    <w:tmpl w:val="B8BEE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Helvetica" w:hAnsi="Helvetica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4213BB"/>
    <w:multiLevelType w:val="multilevel"/>
    <w:tmpl w:val="2856E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BB600F"/>
    <w:multiLevelType w:val="multilevel"/>
    <w:tmpl w:val="CA7EC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026"/>
    <w:rsid w:val="000F1D7E"/>
    <w:rsid w:val="000F25D1"/>
    <w:rsid w:val="0010579D"/>
    <w:rsid w:val="00106C39"/>
    <w:rsid w:val="001340F6"/>
    <w:rsid w:val="00271C13"/>
    <w:rsid w:val="002A3C2C"/>
    <w:rsid w:val="00305B69"/>
    <w:rsid w:val="00360026"/>
    <w:rsid w:val="003D592C"/>
    <w:rsid w:val="00415E3E"/>
    <w:rsid w:val="00463890"/>
    <w:rsid w:val="004A17C2"/>
    <w:rsid w:val="0050034D"/>
    <w:rsid w:val="0053285C"/>
    <w:rsid w:val="005B08CA"/>
    <w:rsid w:val="006167A7"/>
    <w:rsid w:val="0062414F"/>
    <w:rsid w:val="006762AC"/>
    <w:rsid w:val="00687421"/>
    <w:rsid w:val="006A2906"/>
    <w:rsid w:val="00703734"/>
    <w:rsid w:val="008B56F3"/>
    <w:rsid w:val="008D3BBE"/>
    <w:rsid w:val="00933CF3"/>
    <w:rsid w:val="00961316"/>
    <w:rsid w:val="009976FF"/>
    <w:rsid w:val="00A06F69"/>
    <w:rsid w:val="00A43831"/>
    <w:rsid w:val="00AC23C6"/>
    <w:rsid w:val="00B002CC"/>
    <w:rsid w:val="00B87ADC"/>
    <w:rsid w:val="00C3470A"/>
    <w:rsid w:val="00C8024A"/>
    <w:rsid w:val="00CB144A"/>
    <w:rsid w:val="00D92B88"/>
    <w:rsid w:val="00DC640A"/>
    <w:rsid w:val="00E07C74"/>
    <w:rsid w:val="00E2536C"/>
    <w:rsid w:val="00E27A0B"/>
    <w:rsid w:val="00E57125"/>
    <w:rsid w:val="00EC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5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5B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56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02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87AD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71C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05B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05B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0F2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blish-time">
    <w:name w:val="publish-time"/>
    <w:basedOn w:val="a0"/>
    <w:rsid w:val="006A2906"/>
  </w:style>
  <w:style w:type="character" w:styleId="a7">
    <w:name w:val="Strong"/>
    <w:basedOn w:val="a0"/>
    <w:uiPriority w:val="22"/>
    <w:qFormat/>
    <w:rsid w:val="006A290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B56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info">
    <w:name w:val="binfo"/>
    <w:basedOn w:val="a"/>
    <w:rsid w:val="008B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gcoms">
    <w:name w:val="argcoms"/>
    <w:basedOn w:val="a0"/>
    <w:rsid w:val="008B56F3"/>
  </w:style>
  <w:style w:type="character" w:styleId="a8">
    <w:name w:val="Emphasis"/>
    <w:basedOn w:val="a0"/>
    <w:uiPriority w:val="20"/>
    <w:qFormat/>
    <w:rsid w:val="008B56F3"/>
    <w:rPr>
      <w:i/>
      <w:iCs/>
    </w:rPr>
  </w:style>
  <w:style w:type="character" w:customStyle="1" w:styleId="news-date">
    <w:name w:val="news-date"/>
    <w:basedOn w:val="a0"/>
    <w:rsid w:val="00106C39"/>
  </w:style>
  <w:style w:type="paragraph" w:styleId="a9">
    <w:name w:val="Balloon Text"/>
    <w:basedOn w:val="a"/>
    <w:link w:val="aa"/>
    <w:uiPriority w:val="99"/>
    <w:semiHidden/>
    <w:unhideWhenUsed/>
    <w:rsid w:val="00106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6C39"/>
    <w:rPr>
      <w:rFonts w:ascii="Tahoma" w:hAnsi="Tahoma" w:cs="Tahoma"/>
      <w:sz w:val="16"/>
      <w:szCs w:val="16"/>
    </w:rPr>
  </w:style>
  <w:style w:type="character" w:customStyle="1" w:styleId="copyright-span">
    <w:name w:val="copyright-span"/>
    <w:basedOn w:val="a0"/>
    <w:rsid w:val="008D3BBE"/>
  </w:style>
  <w:style w:type="character" w:customStyle="1" w:styleId="50">
    <w:name w:val="Заголовок 5 Знак"/>
    <w:basedOn w:val="a0"/>
    <w:link w:val="5"/>
    <w:uiPriority w:val="9"/>
    <w:semiHidden/>
    <w:rsid w:val="00B002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wb">
    <w:name w:val="fwb"/>
    <w:basedOn w:val="a0"/>
    <w:rsid w:val="00B002CC"/>
  </w:style>
  <w:style w:type="character" w:customStyle="1" w:styleId="fsm">
    <w:name w:val="fsm"/>
    <w:basedOn w:val="a0"/>
    <w:rsid w:val="00B002CC"/>
  </w:style>
  <w:style w:type="character" w:customStyle="1" w:styleId="timestampcontent">
    <w:name w:val="timestampcontent"/>
    <w:basedOn w:val="a0"/>
    <w:rsid w:val="00B002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5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5B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56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02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87AD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71C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05B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05B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0F2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blish-time">
    <w:name w:val="publish-time"/>
    <w:basedOn w:val="a0"/>
    <w:rsid w:val="006A2906"/>
  </w:style>
  <w:style w:type="character" w:styleId="a7">
    <w:name w:val="Strong"/>
    <w:basedOn w:val="a0"/>
    <w:uiPriority w:val="22"/>
    <w:qFormat/>
    <w:rsid w:val="006A290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B56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info">
    <w:name w:val="binfo"/>
    <w:basedOn w:val="a"/>
    <w:rsid w:val="008B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gcoms">
    <w:name w:val="argcoms"/>
    <w:basedOn w:val="a0"/>
    <w:rsid w:val="008B56F3"/>
  </w:style>
  <w:style w:type="character" w:styleId="a8">
    <w:name w:val="Emphasis"/>
    <w:basedOn w:val="a0"/>
    <w:uiPriority w:val="20"/>
    <w:qFormat/>
    <w:rsid w:val="008B56F3"/>
    <w:rPr>
      <w:i/>
      <w:iCs/>
    </w:rPr>
  </w:style>
  <w:style w:type="character" w:customStyle="1" w:styleId="news-date">
    <w:name w:val="news-date"/>
    <w:basedOn w:val="a0"/>
    <w:rsid w:val="00106C39"/>
  </w:style>
  <w:style w:type="paragraph" w:styleId="a9">
    <w:name w:val="Balloon Text"/>
    <w:basedOn w:val="a"/>
    <w:link w:val="aa"/>
    <w:uiPriority w:val="99"/>
    <w:semiHidden/>
    <w:unhideWhenUsed/>
    <w:rsid w:val="00106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6C39"/>
    <w:rPr>
      <w:rFonts w:ascii="Tahoma" w:hAnsi="Tahoma" w:cs="Tahoma"/>
      <w:sz w:val="16"/>
      <w:szCs w:val="16"/>
    </w:rPr>
  </w:style>
  <w:style w:type="character" w:customStyle="1" w:styleId="copyright-span">
    <w:name w:val="copyright-span"/>
    <w:basedOn w:val="a0"/>
    <w:rsid w:val="008D3BBE"/>
  </w:style>
  <w:style w:type="character" w:customStyle="1" w:styleId="50">
    <w:name w:val="Заголовок 5 Знак"/>
    <w:basedOn w:val="a0"/>
    <w:link w:val="5"/>
    <w:uiPriority w:val="9"/>
    <w:semiHidden/>
    <w:rsid w:val="00B002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wb">
    <w:name w:val="fwb"/>
    <w:basedOn w:val="a0"/>
    <w:rsid w:val="00B002CC"/>
  </w:style>
  <w:style w:type="character" w:customStyle="1" w:styleId="fsm">
    <w:name w:val="fsm"/>
    <w:basedOn w:val="a0"/>
    <w:rsid w:val="00B002CC"/>
  </w:style>
  <w:style w:type="character" w:customStyle="1" w:styleId="timestampcontent">
    <w:name w:val="timestampcontent"/>
    <w:basedOn w:val="a0"/>
    <w:rsid w:val="00B00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2407">
          <w:marLeft w:val="0"/>
          <w:marRight w:val="0"/>
          <w:marTop w:val="0"/>
          <w:marBottom w:val="22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3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8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1914">
          <w:marLeft w:val="-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127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79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548">
          <w:marLeft w:val="0"/>
          <w:marRight w:val="-4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535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9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4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7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2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6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00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4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167396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5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79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2</Pages>
  <Words>2249</Words>
  <Characters>1283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РГА</cp:lastModifiedBy>
  <cp:revision>27</cp:revision>
  <cp:lastPrinted>2018-04-26T12:47:00Z</cp:lastPrinted>
  <dcterms:created xsi:type="dcterms:W3CDTF">2018-04-25T21:42:00Z</dcterms:created>
  <dcterms:modified xsi:type="dcterms:W3CDTF">2018-04-27T08:57:00Z</dcterms:modified>
</cp:coreProperties>
</file>