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12" w:rsidRDefault="00277912" w:rsidP="004C5387"/>
    <w:p w:rsidR="00FA1C46" w:rsidRDefault="00FA1C46" w:rsidP="004C5387"/>
    <w:p w:rsidR="00FA1C46" w:rsidRDefault="00FA1C46" w:rsidP="004C5387"/>
    <w:p w:rsidR="00FA1C46" w:rsidRPr="00F90928" w:rsidRDefault="00FA1C46" w:rsidP="00FA1C46">
      <w:pPr>
        <w:rPr>
          <w:color w:val="000000"/>
          <w:shd w:val="clear" w:color="auto" w:fill="FFFFFF"/>
        </w:rPr>
      </w:pPr>
      <w:r w:rsidRPr="00F90928">
        <w:rPr>
          <w:b/>
          <w:color w:val="000000"/>
          <w:shd w:val="clear" w:color="auto" w:fill="FFFFFF"/>
        </w:rPr>
        <w:t>З</w:t>
      </w:r>
      <w:r w:rsidR="00F90928">
        <w:rPr>
          <w:b/>
          <w:color w:val="000000"/>
          <w:shd w:val="clear" w:color="auto" w:fill="FFFFFF"/>
        </w:rPr>
        <w:t>АПИТАННЯ</w:t>
      </w:r>
      <w:r w:rsidRPr="00F90928">
        <w:rPr>
          <w:color w:val="000000"/>
          <w:shd w:val="clear" w:color="auto" w:fill="FFFFFF"/>
        </w:rPr>
        <w:t xml:space="preserve"> Чи можна встановити тимчасове суміщення за посадою, що обіймає працівник, який перебуває  у щорічній відпустці? </w:t>
      </w:r>
    </w:p>
    <w:p w:rsidR="00FA1C46" w:rsidRPr="00F90928" w:rsidRDefault="00FA1C46" w:rsidP="00FA1C46">
      <w:pPr>
        <w:rPr>
          <w:color w:val="000000"/>
          <w:shd w:val="clear" w:color="auto" w:fill="FFFFFF"/>
        </w:rPr>
      </w:pPr>
    </w:p>
    <w:p w:rsidR="00FA1C46" w:rsidRPr="00F90928" w:rsidRDefault="00FA1C46" w:rsidP="00FA1C46">
      <w:pPr>
        <w:rPr>
          <w:color w:val="000000"/>
          <w:shd w:val="clear" w:color="auto" w:fill="FFFFFF"/>
        </w:rPr>
      </w:pPr>
      <w:r w:rsidRPr="00F90928">
        <w:rPr>
          <w:b/>
          <w:color w:val="000000"/>
          <w:shd w:val="clear" w:color="auto" w:fill="FFFFFF"/>
        </w:rPr>
        <w:t>В</w:t>
      </w:r>
      <w:r w:rsidR="00F90928">
        <w:rPr>
          <w:b/>
          <w:color w:val="000000"/>
          <w:shd w:val="clear" w:color="auto" w:fill="FFFFFF"/>
        </w:rPr>
        <w:t>ІДПОВІДЬ</w:t>
      </w:r>
      <w:r w:rsidRPr="00F90928">
        <w:rPr>
          <w:color w:val="000000"/>
          <w:shd w:val="clear" w:color="auto" w:fill="FFFFFF"/>
        </w:rPr>
        <w:t xml:space="preserve"> Відмінною особливістю</w:t>
      </w:r>
      <w:r w:rsidRPr="00F90928">
        <w:rPr>
          <w:b/>
          <w:color w:val="000000"/>
          <w:shd w:val="clear" w:color="auto" w:fill="FFFFFF"/>
        </w:rPr>
        <w:t xml:space="preserve"> </w:t>
      </w:r>
      <w:r w:rsidRPr="00F90928">
        <w:rPr>
          <w:color w:val="000000"/>
          <w:shd w:val="clear" w:color="auto" w:fill="FFFFFF"/>
        </w:rPr>
        <w:t xml:space="preserve"> </w:t>
      </w:r>
      <w:r w:rsidR="00F90928" w:rsidRPr="00F90928">
        <w:rPr>
          <w:color w:val="000000"/>
          <w:shd w:val="clear" w:color="auto" w:fill="FFFFFF"/>
        </w:rPr>
        <w:t xml:space="preserve">суміщення професій (посад) </w:t>
      </w:r>
      <w:r w:rsidRPr="00F90928">
        <w:rPr>
          <w:color w:val="000000"/>
          <w:shd w:val="clear" w:color="auto" w:fill="FFFFFF"/>
        </w:rPr>
        <w:t xml:space="preserve">є те, що за </w:t>
      </w:r>
      <w:r w:rsidR="00F90928">
        <w:rPr>
          <w:color w:val="000000"/>
          <w:shd w:val="clear" w:color="auto" w:fill="FFFFFF"/>
        </w:rPr>
        <w:t xml:space="preserve">роботу на таких умовах </w:t>
      </w:r>
      <w:r w:rsidRPr="00F90928">
        <w:rPr>
          <w:color w:val="000000"/>
          <w:shd w:val="clear" w:color="auto" w:fill="FFFFFF"/>
        </w:rPr>
        <w:t xml:space="preserve">обов’язково </w:t>
      </w:r>
      <w:r w:rsidR="00F90928">
        <w:rPr>
          <w:color w:val="000000"/>
          <w:shd w:val="clear" w:color="auto" w:fill="FFFFFF"/>
        </w:rPr>
        <w:t xml:space="preserve">здійснюється </w:t>
      </w:r>
      <w:r w:rsidRPr="00F90928">
        <w:rPr>
          <w:color w:val="000000"/>
          <w:shd w:val="clear" w:color="auto" w:fill="FFFFFF"/>
        </w:rPr>
        <w:t xml:space="preserve"> доплата відповідно до вимог ст. 105 </w:t>
      </w:r>
      <w:proofErr w:type="spellStart"/>
      <w:r w:rsidRPr="00F90928">
        <w:rPr>
          <w:color w:val="000000"/>
          <w:shd w:val="clear" w:color="auto" w:fill="FFFFFF"/>
        </w:rPr>
        <w:t>КЗпП</w:t>
      </w:r>
      <w:proofErr w:type="spellEnd"/>
      <w:r w:rsidRPr="00F90928">
        <w:rPr>
          <w:color w:val="000000"/>
          <w:shd w:val="clear" w:color="auto" w:fill="FFFFFF"/>
        </w:rPr>
        <w:t xml:space="preserve"> України.</w:t>
      </w:r>
    </w:p>
    <w:p w:rsidR="00FA1C46" w:rsidRPr="00F90928" w:rsidRDefault="00F90928" w:rsidP="00FA1C46">
      <w:pPr>
        <w:rPr>
          <w:b/>
          <w:color w:val="000000"/>
          <w:shd w:val="clear" w:color="auto" w:fill="FFFFFF"/>
        </w:rPr>
      </w:pPr>
      <w:r>
        <w:rPr>
          <w:b/>
          <w:color w:val="000000"/>
          <w:shd w:val="clear" w:color="auto" w:fill="FFFFFF"/>
        </w:rPr>
        <w:t xml:space="preserve">          </w:t>
      </w:r>
      <w:r w:rsidR="00FA1C46" w:rsidRPr="00F90928">
        <w:rPr>
          <w:color w:val="000000"/>
          <w:shd w:val="clear" w:color="auto" w:fill="FFFFFF"/>
        </w:rPr>
        <w:t>За рахунок яких коштів здійснюється ця доплата</w:t>
      </w:r>
      <w:r w:rsidR="00FA1C46" w:rsidRPr="00F90928">
        <w:rPr>
          <w:color w:val="000000"/>
          <w:shd w:val="clear" w:color="auto" w:fill="FFFFFF"/>
          <w:lang w:val="ru-RU"/>
        </w:rPr>
        <w:t>?</w:t>
      </w:r>
      <w:r w:rsidR="00FA1C46" w:rsidRPr="00F90928">
        <w:rPr>
          <w:color w:val="000000"/>
          <w:shd w:val="clear" w:color="auto" w:fill="FFFFFF"/>
        </w:rPr>
        <w:t xml:space="preserve"> Суміщення професій (посад) ґрунтується на тому, що  </w:t>
      </w:r>
      <w:proofErr w:type="spellStart"/>
      <w:r w:rsidR="00FA1C46" w:rsidRPr="00F90928">
        <w:rPr>
          <w:color w:val="000000"/>
          <w:shd w:val="clear" w:color="auto" w:fill="FFFFFF"/>
        </w:rPr>
        <w:t>суміщувана</w:t>
      </w:r>
      <w:proofErr w:type="spellEnd"/>
      <w:r w:rsidR="00FA1C46" w:rsidRPr="00F90928">
        <w:rPr>
          <w:color w:val="000000"/>
          <w:shd w:val="clear" w:color="auto" w:fill="FFFFFF"/>
        </w:rPr>
        <w:t xml:space="preserve"> посада є в штатному розписі роботодавця, але залишається вакантною. Саме за цей рахунок за посадою утворюється економія фонду заробітної плати, яка використовується як доплата за суміщення. За відсутності вакансії встановити доплату за суміщення неможливо. </w:t>
      </w:r>
    </w:p>
    <w:p w:rsidR="00FA1C46" w:rsidRPr="00F90928" w:rsidRDefault="00FA1C46" w:rsidP="00FA1C46">
      <w:pPr>
        <w:rPr>
          <w:color w:val="000000"/>
          <w:shd w:val="clear" w:color="auto" w:fill="FFFFFF"/>
        </w:rPr>
      </w:pPr>
      <w:r w:rsidRPr="00F90928">
        <w:rPr>
          <w:color w:val="000000"/>
          <w:shd w:val="clear" w:color="auto" w:fill="FFFFFF"/>
        </w:rPr>
        <w:t xml:space="preserve">         </w:t>
      </w:r>
      <w:r w:rsidR="00F90928">
        <w:rPr>
          <w:color w:val="000000"/>
          <w:shd w:val="clear" w:color="auto" w:fill="FFFFFF"/>
        </w:rPr>
        <w:t xml:space="preserve"> </w:t>
      </w:r>
      <w:r w:rsidRPr="00F90928">
        <w:rPr>
          <w:color w:val="000000"/>
          <w:shd w:val="clear" w:color="auto" w:fill="FFFFFF"/>
        </w:rPr>
        <w:t xml:space="preserve">За працівником, який перебуває у відпустці, зберігається робоче місце. Отже, посада не є вакантною (ст. 2 Закону України від 15.11.1996 р. № 504 «Про відпустки»). </w:t>
      </w:r>
    </w:p>
    <w:p w:rsidR="00FA1C46" w:rsidRPr="00F90928" w:rsidRDefault="00FA1C46" w:rsidP="00FA1C46">
      <w:pPr>
        <w:rPr>
          <w:color w:val="000000"/>
          <w:shd w:val="clear" w:color="auto" w:fill="FFFFFF"/>
        </w:rPr>
      </w:pPr>
      <w:r w:rsidRPr="00F90928">
        <w:rPr>
          <w:color w:val="000000"/>
          <w:shd w:val="clear" w:color="auto" w:fill="FFFFFF"/>
        </w:rPr>
        <w:t xml:space="preserve">        </w:t>
      </w:r>
      <w:r w:rsidR="00F90928">
        <w:rPr>
          <w:color w:val="000000"/>
          <w:shd w:val="clear" w:color="auto" w:fill="FFFFFF"/>
        </w:rPr>
        <w:t xml:space="preserve">  </w:t>
      </w:r>
      <w:r w:rsidRPr="00F90928">
        <w:rPr>
          <w:color w:val="000000"/>
          <w:shd w:val="clear" w:color="auto" w:fill="FFFFFF"/>
        </w:rPr>
        <w:t xml:space="preserve">Тобто у викладеній ситуації не може бути запроваджено суміщення професій (посад). </w:t>
      </w:r>
    </w:p>
    <w:p w:rsidR="00FA1C46" w:rsidRPr="00F90928" w:rsidRDefault="00FA1C46" w:rsidP="00FA1C46">
      <w:pPr>
        <w:rPr>
          <w:color w:val="000000"/>
          <w:shd w:val="clear" w:color="auto" w:fill="FFFFFF"/>
        </w:rPr>
      </w:pPr>
      <w:r w:rsidRPr="00F90928">
        <w:rPr>
          <w:color w:val="000000"/>
          <w:shd w:val="clear" w:color="auto" w:fill="FFFFFF"/>
        </w:rPr>
        <w:t xml:space="preserve">         </w:t>
      </w:r>
      <w:r w:rsidR="00F90928">
        <w:rPr>
          <w:color w:val="000000"/>
          <w:shd w:val="clear" w:color="auto" w:fill="FFFFFF"/>
        </w:rPr>
        <w:t xml:space="preserve"> </w:t>
      </w:r>
      <w:r w:rsidRPr="00F90928">
        <w:rPr>
          <w:color w:val="000000"/>
          <w:shd w:val="clear" w:color="auto" w:fill="FFFFFF"/>
        </w:rPr>
        <w:t xml:space="preserve">Як варіант, роботодавець може запровадити доплату за виконання обов’язків тимчасово відсутнього працівника без увільнення від основної роботи (ст. 105 </w:t>
      </w:r>
      <w:proofErr w:type="spellStart"/>
      <w:r w:rsidRPr="00F90928">
        <w:rPr>
          <w:color w:val="000000"/>
          <w:shd w:val="clear" w:color="auto" w:fill="FFFFFF"/>
        </w:rPr>
        <w:t>КЗпП</w:t>
      </w:r>
      <w:proofErr w:type="spellEnd"/>
      <w:r w:rsidRPr="00F90928">
        <w:rPr>
          <w:color w:val="000000"/>
          <w:shd w:val="clear" w:color="auto" w:fill="FFFFFF"/>
        </w:rPr>
        <w:t xml:space="preserve">). </w:t>
      </w:r>
    </w:p>
    <w:p w:rsidR="00FA1C46" w:rsidRPr="00F90928" w:rsidRDefault="00FA1C46" w:rsidP="00FA1C46">
      <w:pPr>
        <w:rPr>
          <w:color w:val="000000"/>
          <w:shd w:val="clear" w:color="auto" w:fill="FFFFFF"/>
        </w:rPr>
      </w:pPr>
      <w:r w:rsidRPr="00F90928">
        <w:rPr>
          <w:color w:val="000000"/>
          <w:shd w:val="clear" w:color="auto" w:fill="FFFFFF"/>
        </w:rPr>
        <w:t xml:space="preserve">         Нагадаємо, що розміри доплат за суміщення професій (посад) або виконання обов’язків тимчасово відсутнього працівника встановлюються на умовах, визначених у колективному договорі.</w:t>
      </w:r>
    </w:p>
    <w:p w:rsidR="00FA1C46" w:rsidRDefault="00FA1C46" w:rsidP="004C5387"/>
    <w:p w:rsidR="00FA1C46" w:rsidRDefault="00FA1C46" w:rsidP="004C5387"/>
    <w:p w:rsidR="00FA1C46" w:rsidRPr="00B21079" w:rsidRDefault="00FA1C46" w:rsidP="00FA1C46">
      <w:pPr>
        <w:tabs>
          <w:tab w:val="left" w:pos="720"/>
        </w:tabs>
      </w:pPr>
      <w:r w:rsidRPr="00B21079">
        <w:t>Старший інспектор Головного</w:t>
      </w:r>
    </w:p>
    <w:p w:rsidR="00FA1C46" w:rsidRPr="00B21079" w:rsidRDefault="00FA1C46" w:rsidP="00FA1C46">
      <w:r w:rsidRPr="00B21079">
        <w:t>Управління Державної служби</w:t>
      </w:r>
    </w:p>
    <w:p w:rsidR="00FA1C46" w:rsidRPr="00B21079" w:rsidRDefault="00FA1C46" w:rsidP="00FA1C46">
      <w:r w:rsidRPr="00B21079">
        <w:t>України з питань праці в Одеській області                                  І.Б.Сорокін</w:t>
      </w:r>
    </w:p>
    <w:p w:rsidR="00FA1C46" w:rsidRDefault="00FA1C46" w:rsidP="004C5387"/>
    <w:p w:rsidR="00F90928" w:rsidRDefault="00F90928" w:rsidP="004C5387">
      <w:bookmarkStart w:id="0" w:name="_GoBack"/>
      <w:bookmarkEnd w:id="0"/>
    </w:p>
    <w:sectPr w:rsidR="00F90928" w:rsidSect="00704065">
      <w:pgSz w:w="11906" w:h="16838"/>
      <w:pgMar w:top="851" w:right="624"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623"/>
    <w:multiLevelType w:val="hybridMultilevel"/>
    <w:tmpl w:val="34807026"/>
    <w:lvl w:ilvl="0" w:tplc="62748CB2">
      <w:start w:val="230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EF"/>
    <w:rsid w:val="00073BF5"/>
    <w:rsid w:val="000D53F0"/>
    <w:rsid w:val="00277912"/>
    <w:rsid w:val="00327742"/>
    <w:rsid w:val="00337374"/>
    <w:rsid w:val="0034054B"/>
    <w:rsid w:val="004B7391"/>
    <w:rsid w:val="004C5387"/>
    <w:rsid w:val="00505979"/>
    <w:rsid w:val="006036EF"/>
    <w:rsid w:val="006C1E5E"/>
    <w:rsid w:val="00704065"/>
    <w:rsid w:val="009702A2"/>
    <w:rsid w:val="00A0111E"/>
    <w:rsid w:val="00AA79D3"/>
    <w:rsid w:val="00B31A69"/>
    <w:rsid w:val="00C204A9"/>
    <w:rsid w:val="00DA6B59"/>
    <w:rsid w:val="00DE171D"/>
    <w:rsid w:val="00F90928"/>
    <w:rsid w:val="00FA1C46"/>
    <w:rsid w:val="00FC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9"/>
    <w:pPr>
      <w:spacing w:after="0" w:line="240" w:lineRule="auto"/>
      <w:jc w:val="both"/>
    </w:pPr>
    <w:rPr>
      <w:rFonts w:ascii="Times New Roman" w:eastAsia="Times New Roman" w:hAnsi="Times New Roman" w:cs="Times New Roman"/>
      <w:sz w:val="28"/>
      <w:szCs w:val="28"/>
      <w:lang w:val="uk-UA" w:eastAsia="ru-RU"/>
    </w:rPr>
  </w:style>
  <w:style w:type="paragraph" w:styleId="3">
    <w:name w:val="heading 3"/>
    <w:basedOn w:val="a"/>
    <w:next w:val="a"/>
    <w:link w:val="30"/>
    <w:semiHidden/>
    <w:unhideWhenUsed/>
    <w:qFormat/>
    <w:rsid w:val="00F90928"/>
    <w:pPr>
      <w:keepNext/>
      <w:spacing w:before="240" w:after="60"/>
      <w:jc w:val="left"/>
      <w:outlineLvl w:val="2"/>
    </w:pPr>
    <w:rPr>
      <w:rFonts w:asciiTheme="majorHAnsi" w:eastAsiaTheme="majorEastAsia" w:hAnsiTheme="majorHAnsi" w:cstheme="majorBid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0928"/>
    <w:rPr>
      <w:rFonts w:asciiTheme="majorHAnsi" w:eastAsiaTheme="majorEastAsia" w:hAnsiTheme="majorHAnsi" w:cstheme="majorBidi"/>
      <w:b/>
      <w:bCs/>
      <w:sz w:val="26"/>
      <w:szCs w:val="26"/>
      <w:lang w:eastAsia="ru-RU"/>
    </w:rPr>
  </w:style>
  <w:style w:type="paragraph" w:styleId="a3">
    <w:name w:val="Normal (Web)"/>
    <w:basedOn w:val="a"/>
    <w:uiPriority w:val="99"/>
    <w:rsid w:val="00F90928"/>
    <w:pPr>
      <w:spacing w:before="100" w:beforeAutospacing="1" w:after="100" w:afterAutospacing="1"/>
      <w:jc w:val="left"/>
    </w:pPr>
    <w:rPr>
      <w:sz w:val="24"/>
      <w:szCs w:val="24"/>
      <w:lang w:val="ru-RU"/>
    </w:rPr>
  </w:style>
  <w:style w:type="character" w:styleId="a4">
    <w:name w:val="Hyperlink"/>
    <w:basedOn w:val="a0"/>
    <w:uiPriority w:val="99"/>
    <w:semiHidden/>
    <w:unhideWhenUsed/>
    <w:rsid w:val="00FC3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9"/>
    <w:pPr>
      <w:spacing w:after="0" w:line="240" w:lineRule="auto"/>
      <w:jc w:val="both"/>
    </w:pPr>
    <w:rPr>
      <w:rFonts w:ascii="Times New Roman" w:eastAsia="Times New Roman" w:hAnsi="Times New Roman" w:cs="Times New Roman"/>
      <w:sz w:val="28"/>
      <w:szCs w:val="28"/>
      <w:lang w:val="uk-UA" w:eastAsia="ru-RU"/>
    </w:rPr>
  </w:style>
  <w:style w:type="paragraph" w:styleId="3">
    <w:name w:val="heading 3"/>
    <w:basedOn w:val="a"/>
    <w:next w:val="a"/>
    <w:link w:val="30"/>
    <w:semiHidden/>
    <w:unhideWhenUsed/>
    <w:qFormat/>
    <w:rsid w:val="00F90928"/>
    <w:pPr>
      <w:keepNext/>
      <w:spacing w:before="240" w:after="60"/>
      <w:jc w:val="left"/>
      <w:outlineLvl w:val="2"/>
    </w:pPr>
    <w:rPr>
      <w:rFonts w:asciiTheme="majorHAnsi" w:eastAsiaTheme="majorEastAsia" w:hAnsiTheme="majorHAnsi" w:cstheme="majorBid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0928"/>
    <w:rPr>
      <w:rFonts w:asciiTheme="majorHAnsi" w:eastAsiaTheme="majorEastAsia" w:hAnsiTheme="majorHAnsi" w:cstheme="majorBidi"/>
      <w:b/>
      <w:bCs/>
      <w:sz w:val="26"/>
      <w:szCs w:val="26"/>
      <w:lang w:eastAsia="ru-RU"/>
    </w:rPr>
  </w:style>
  <w:style w:type="paragraph" w:styleId="a3">
    <w:name w:val="Normal (Web)"/>
    <w:basedOn w:val="a"/>
    <w:uiPriority w:val="99"/>
    <w:rsid w:val="00F90928"/>
    <w:pPr>
      <w:spacing w:before="100" w:beforeAutospacing="1" w:after="100" w:afterAutospacing="1"/>
      <w:jc w:val="left"/>
    </w:pPr>
    <w:rPr>
      <w:sz w:val="24"/>
      <w:szCs w:val="24"/>
      <w:lang w:val="ru-RU"/>
    </w:rPr>
  </w:style>
  <w:style w:type="character" w:styleId="a4">
    <w:name w:val="Hyperlink"/>
    <w:basedOn w:val="a0"/>
    <w:uiPriority w:val="99"/>
    <w:semiHidden/>
    <w:unhideWhenUsed/>
    <w:rsid w:val="00FC3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216</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2017-11-08T08:06:00Z</dcterms:created>
  <dcterms:modified xsi:type="dcterms:W3CDTF">2017-11-08T13:21:00Z</dcterms:modified>
</cp:coreProperties>
</file>