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2" w:rsidRDefault="004D0502" w:rsidP="000805A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трудових відносин під час</w:t>
      </w:r>
      <w:r w:rsidRPr="00080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реформування державних і комунальних друкованих засобів масової інформації</w:t>
      </w:r>
    </w:p>
    <w:p w:rsidR="009C5E61" w:rsidRPr="000805A4" w:rsidRDefault="009C5E61" w:rsidP="009C5E6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E9D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Чинне законодавство встановлює певні гаранті</w:t>
      </w:r>
      <w:r w:rsidR="00060079" w:rsidRPr="00D10C6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64E9D" w:rsidRPr="00D10C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64E9D" w:rsidRPr="00D1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9D" w:rsidRPr="00D10C6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64E9D" w:rsidRPr="00D10C6C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364E9D" w:rsidRPr="00D10C6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364E9D" w:rsidRPr="00D10C6C">
        <w:rPr>
          <w:rFonts w:ascii="Times New Roman" w:hAnsi="Times New Roman" w:cs="Times New Roman"/>
          <w:sz w:val="28"/>
          <w:szCs w:val="28"/>
        </w:rPr>
        <w:t xml:space="preserve"> </w:t>
      </w:r>
      <w:r w:rsidR="00B07FAE" w:rsidRPr="00D1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FAE" w:rsidRPr="00D10C6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B07FAE" w:rsidRPr="00D10C6C">
        <w:rPr>
          <w:rFonts w:ascii="Times New Roman" w:hAnsi="Times New Roman" w:cs="Times New Roman"/>
          <w:sz w:val="28"/>
          <w:szCs w:val="28"/>
        </w:rPr>
        <w:t xml:space="preserve"> трудов</w:t>
      </w:r>
      <w:proofErr w:type="spellStart"/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64E9D" w:rsidRPr="00D1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9D" w:rsidRPr="00D10C6C">
        <w:rPr>
          <w:rFonts w:ascii="Times New Roman" w:hAnsi="Times New Roman" w:cs="Times New Roman"/>
          <w:sz w:val="28"/>
          <w:szCs w:val="28"/>
        </w:rPr>
        <w:t>колектив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державних і комунальних друкованих засобів масової інформації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, що реформуються.</w:t>
      </w:r>
    </w:p>
    <w:p w:rsidR="00364E9D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DB5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айпоширенішим способом роздержавлення </w:t>
      </w:r>
      <w:r w:rsidR="00D10C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>важається</w:t>
      </w:r>
      <w:r w:rsidR="007A5DB5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з перетворенням редакції членами її трудового колективу в суб’єкт господарювання із збереженням назви, цільового призначення, мови видання і тематичної спрямованості друкованого засобу масової інформації. </w:t>
      </w:r>
    </w:p>
    <w:p w:rsidR="002F7C79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>Під час перетворення державні та комунальні підприємства – редакції ЗМІ припиняють своє існування</w:t>
      </w:r>
      <w:r w:rsidR="002F7C79" w:rsidRPr="00D10C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C79" w:rsidRPr="00D10C6C">
        <w:rPr>
          <w:rFonts w:ascii="Times New Roman" w:hAnsi="Times New Roman" w:cs="Times New Roman"/>
          <w:sz w:val="28"/>
          <w:szCs w:val="28"/>
          <w:lang w:val="uk-UA"/>
        </w:rPr>
        <w:t>Замість них утворюються підприємства інших організаційно-правових форм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>, які засновані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на власності його учасників</w:t>
      </w:r>
      <w:r w:rsidR="002F7C79" w:rsidRPr="00D1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308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>Виникає питання, щ</w:t>
      </w:r>
      <w:r w:rsidR="00D10C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07FAE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буде з працівниками 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97257F" w:rsidRPr="00D10C6C">
        <w:rPr>
          <w:rFonts w:ascii="Times New Roman" w:hAnsi="Times New Roman" w:cs="Times New Roman"/>
          <w:sz w:val="28"/>
          <w:szCs w:val="28"/>
          <w:lang w:val="uk-UA"/>
        </w:rPr>
        <w:t>зазначених процесів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, чи не 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припиняються у зв’язку з цим трудові відносини з </w:t>
      </w:r>
      <w:r w:rsidR="00060079" w:rsidRPr="00D10C6C">
        <w:rPr>
          <w:rFonts w:ascii="Times New Roman" w:hAnsi="Times New Roman" w:cs="Times New Roman"/>
          <w:sz w:val="28"/>
          <w:szCs w:val="28"/>
          <w:lang w:val="uk-UA"/>
        </w:rPr>
        <w:t>ними,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чи не підлягають вони звільненню.</w:t>
      </w:r>
    </w:p>
    <w:p w:rsidR="00C45308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Ч.1 ст. 104 Цивільного кодексу України </w:t>
      </w:r>
      <w:r w:rsidR="00D06E86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особа припиняється в результаті реорганізації (злиття, приєднання, поділу, перетворення) або ліквідації. У разі реорганізації юридичних осіб майно</w:t>
      </w:r>
      <w:r w:rsidR="007A5DB5" w:rsidRPr="00D10C6C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рава та </w:t>
      </w:r>
      <w:proofErr w:type="spellStart"/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C45308" w:rsidRPr="00D10C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до правонаступників.</w:t>
      </w:r>
    </w:p>
    <w:p w:rsidR="000805A4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>еретворення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перехід </w:t>
      </w:r>
      <w:r w:rsidR="00C45308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до нової юридичної особи 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>всього майна, усіх прав та обов’язків попередньої юридичної особа, тобто передбачає правонаступництво</w:t>
      </w:r>
      <w:r w:rsidR="0064578B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(ч.2 ст. 108 ЦК України)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5308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означає, що до новоствореного ЗМІ переходять усі без винятку, в тому числі трудові, права та </w:t>
      </w:r>
      <w:proofErr w:type="spellStart"/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8801D4" w:rsidRPr="00D10C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щодо працівників припиненого підприємства.</w:t>
      </w:r>
    </w:p>
    <w:p w:rsidR="00C45308" w:rsidRPr="00D10C6C" w:rsidRDefault="004D0502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05A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Ч. </w:t>
      </w:r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4 ст.36 </w:t>
      </w:r>
      <w:proofErr w:type="spellStart"/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(далі – </w:t>
      </w:r>
      <w:proofErr w:type="spellStart"/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>) містить положення, відповідно до яких у разу зміни власника підприємства, а також у разі його реорганізації (злиття, приєднання, поділу, перетворення)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дія трудового договору 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продовжується. Припинення трудового договору з ініціативи </w:t>
      </w:r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>власника або уповноваженого ним органу можливе лише у разі скорочення чисельності або штату працівників (п.1 ч.1 ст. 40</w:t>
      </w:r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01D4" w:rsidRPr="00D10C6C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655BA6" w:rsidRPr="00D10C6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7763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>Таким чином, проведення процедури перетворення саме по собі не є підставою для розірвання трудового договору з працівниками засобів масової інформації, які працюють на підприємств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, що реформується. </w:t>
      </w:r>
      <w:r w:rsidR="00757763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Всі працівники, які на момент реформування перебували в трудових відносинах з підприємств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57763" w:rsidRPr="00D10C6C">
        <w:rPr>
          <w:rFonts w:ascii="Times New Roman" w:hAnsi="Times New Roman" w:cs="Times New Roman"/>
          <w:sz w:val="28"/>
          <w:szCs w:val="28"/>
          <w:lang w:val="uk-UA"/>
        </w:rPr>
        <w:t>, що реформуються, продовжують бути працівниками новостворен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их підприємств</w:t>
      </w:r>
      <w:r w:rsidR="00757763" w:rsidRPr="00D1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087" w:rsidRPr="00D10C6C" w:rsidRDefault="009C5E61" w:rsidP="009C5E6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з ними можуть бути припинені лише тоді, коли чисельність або штат працівників </w:t>
      </w:r>
      <w:r w:rsidR="00757763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>на новостворен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D0502" w:rsidRPr="00D10C6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5A4"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87" w:rsidRPr="00D10C6C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095513">
        <w:rPr>
          <w:rFonts w:ascii="Times New Roman" w:hAnsi="Times New Roman" w:cs="Times New Roman"/>
          <w:sz w:val="28"/>
          <w:szCs w:val="28"/>
          <w:lang w:val="uk-UA"/>
        </w:rPr>
        <w:t>уть скорочені.</w:t>
      </w:r>
    </w:p>
    <w:p w:rsidR="00757763" w:rsidRPr="00D10C6C" w:rsidRDefault="00757763">
      <w:pPr>
        <w:rPr>
          <w:sz w:val="28"/>
          <w:szCs w:val="28"/>
          <w:lang w:val="uk-UA"/>
        </w:rPr>
      </w:pPr>
    </w:p>
    <w:p w:rsidR="00D10C6C" w:rsidRPr="00D10C6C" w:rsidRDefault="00D10C6C" w:rsidP="00D10C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C6C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D1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0C6C" w:rsidRPr="00D10C6C" w:rsidRDefault="00D10C6C" w:rsidP="00D10C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10C6C">
        <w:rPr>
          <w:rFonts w:ascii="Times New Roman" w:hAnsi="Times New Roman" w:cs="Times New Roman"/>
          <w:sz w:val="28"/>
          <w:szCs w:val="28"/>
          <w:lang w:val="uk-UA"/>
        </w:rPr>
        <w:t>в Одеській області                                                                       І.Б.Сорокін</w:t>
      </w:r>
    </w:p>
    <w:bookmarkEnd w:id="0"/>
    <w:p w:rsidR="00757763" w:rsidRDefault="00757763">
      <w:pPr>
        <w:rPr>
          <w:lang w:val="uk-UA"/>
        </w:rPr>
      </w:pPr>
    </w:p>
    <w:sectPr w:rsidR="00757763" w:rsidSect="00364E9D">
      <w:pgSz w:w="11906" w:h="16838"/>
      <w:pgMar w:top="737" w:right="62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9"/>
    <w:rsid w:val="00060079"/>
    <w:rsid w:val="000805A4"/>
    <w:rsid w:val="00095513"/>
    <w:rsid w:val="002F7C79"/>
    <w:rsid w:val="00364E9D"/>
    <w:rsid w:val="003F38C4"/>
    <w:rsid w:val="00487B8F"/>
    <w:rsid w:val="00491E5D"/>
    <w:rsid w:val="004D0502"/>
    <w:rsid w:val="00552B71"/>
    <w:rsid w:val="0062190A"/>
    <w:rsid w:val="00622087"/>
    <w:rsid w:val="0064578B"/>
    <w:rsid w:val="00655BA6"/>
    <w:rsid w:val="006B1B19"/>
    <w:rsid w:val="00757763"/>
    <w:rsid w:val="007A5DB5"/>
    <w:rsid w:val="008801D4"/>
    <w:rsid w:val="00965297"/>
    <w:rsid w:val="0097257F"/>
    <w:rsid w:val="009C5E61"/>
    <w:rsid w:val="00B07FAE"/>
    <w:rsid w:val="00BA74D5"/>
    <w:rsid w:val="00C12F50"/>
    <w:rsid w:val="00C45308"/>
    <w:rsid w:val="00CB0F34"/>
    <w:rsid w:val="00D06E86"/>
    <w:rsid w:val="00D10C6C"/>
    <w:rsid w:val="00D374BA"/>
    <w:rsid w:val="00D77474"/>
    <w:rsid w:val="00EE7D9F"/>
    <w:rsid w:val="00F57B49"/>
    <w:rsid w:val="00FD6919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1D4"/>
    <w:rPr>
      <w:color w:val="0000FF"/>
      <w:u w:val="single"/>
    </w:rPr>
  </w:style>
  <w:style w:type="paragraph" w:styleId="a4">
    <w:name w:val="No Spacing"/>
    <w:uiPriority w:val="1"/>
    <w:qFormat/>
    <w:rsid w:val="00080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1D4"/>
    <w:rPr>
      <w:color w:val="0000FF"/>
      <w:u w:val="single"/>
    </w:rPr>
  </w:style>
  <w:style w:type="paragraph" w:styleId="a4">
    <w:name w:val="No Spacing"/>
    <w:uiPriority w:val="1"/>
    <w:qFormat/>
    <w:rsid w:val="00080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2018-10-22T06:08:00Z</dcterms:created>
  <dcterms:modified xsi:type="dcterms:W3CDTF">2018-10-23T06:59:00Z</dcterms:modified>
</cp:coreProperties>
</file>