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4B" w:rsidRDefault="00DF571A" w:rsidP="00B0324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F571A">
        <w:rPr>
          <w:rFonts w:ascii="Times New Roman" w:hAnsi="Times New Roman" w:cs="Times New Roman"/>
          <w:b/>
          <w:sz w:val="32"/>
          <w:szCs w:val="32"/>
          <w:lang w:val="uk-UA"/>
        </w:rPr>
        <w:t>Сухачова</w:t>
      </w:r>
      <w:proofErr w:type="spellEnd"/>
      <w:r w:rsidRPr="00DF57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Тетяна Борисівна</w:t>
      </w:r>
    </w:p>
    <w:p w:rsidR="00910E93" w:rsidRPr="00DF571A" w:rsidRDefault="00910E93" w:rsidP="00B0324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0324B" w:rsidRPr="0048719B" w:rsidRDefault="00DF571A" w:rsidP="00B0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174729" w:rsidRPr="00174729">
        <w:rPr>
          <w:rFonts w:ascii="Times New Roman" w:hAnsi="Times New Roman" w:cs="Times New Roman"/>
          <w:sz w:val="28"/>
          <w:szCs w:val="28"/>
        </w:rPr>
        <w:t xml:space="preserve"> перевірки </w:t>
      </w:r>
      <w:r>
        <w:rPr>
          <w:rFonts w:ascii="Times New Roman" w:hAnsi="Times New Roman" w:cs="Times New Roman"/>
          <w:sz w:val="28"/>
          <w:szCs w:val="28"/>
        </w:rPr>
        <w:t xml:space="preserve">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</w:t>
      </w:r>
      <w:r w:rsidR="007503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16 жовтня</w:t>
      </w:r>
      <w:r w:rsidR="0075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року № 563 встановлено, що</w:t>
      </w:r>
      <w:r w:rsidR="000D26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48">
        <w:rPr>
          <w:rFonts w:ascii="Times New Roman" w:hAnsi="Times New Roman" w:cs="Times New Roman"/>
          <w:b/>
          <w:sz w:val="28"/>
          <w:szCs w:val="28"/>
        </w:rPr>
        <w:t>Сухачової</w:t>
      </w:r>
      <w:proofErr w:type="spellEnd"/>
      <w:r w:rsidR="000D2648">
        <w:rPr>
          <w:rFonts w:ascii="Times New Roman" w:hAnsi="Times New Roman" w:cs="Times New Roman"/>
          <w:b/>
          <w:sz w:val="28"/>
          <w:szCs w:val="28"/>
        </w:rPr>
        <w:t xml:space="preserve"> Тетяни Борисівни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перебувала на посаді начальника </w:t>
      </w:r>
      <w:r w:rsidR="0048719B">
        <w:rPr>
          <w:rFonts w:ascii="Times New Roman" w:hAnsi="Times New Roman" w:cs="Times New Roman"/>
          <w:sz w:val="28"/>
          <w:szCs w:val="28"/>
        </w:rPr>
        <w:t xml:space="preserve">відділу соціальної роботи </w:t>
      </w:r>
      <w:bookmarkStart w:id="0" w:name="_GoBack"/>
      <w:bookmarkEnd w:id="0"/>
      <w:r w:rsidR="000D2648">
        <w:rPr>
          <w:rFonts w:ascii="Times New Roman" w:hAnsi="Times New Roman" w:cs="Times New Roman"/>
          <w:sz w:val="28"/>
          <w:szCs w:val="28"/>
        </w:rPr>
        <w:t xml:space="preserve">Болградського </w:t>
      </w:r>
      <w:r>
        <w:rPr>
          <w:rFonts w:ascii="Times New Roman" w:hAnsi="Times New Roman" w:cs="Times New Roman"/>
          <w:sz w:val="28"/>
          <w:szCs w:val="28"/>
        </w:rPr>
        <w:t>районного центру соціальних служб для сім</w:t>
      </w:r>
      <w:r w:rsidRPr="0048719B">
        <w:rPr>
          <w:rFonts w:ascii="Times New Roman" w:hAnsi="Times New Roman" w:cs="Times New Roman"/>
          <w:sz w:val="28"/>
          <w:szCs w:val="28"/>
        </w:rPr>
        <w:t xml:space="preserve">’ї, дітей та молоді, не застосовуються заборони, визначені частиною </w:t>
      </w:r>
      <w:r w:rsidRPr="00DF571A">
        <w:rPr>
          <w:rFonts w:ascii="Times New Roman" w:hAnsi="Times New Roman" w:cs="Times New Roman"/>
          <w:sz w:val="28"/>
          <w:szCs w:val="28"/>
        </w:rPr>
        <w:t>третьою</w:t>
      </w:r>
      <w:r w:rsidRPr="0048719B">
        <w:rPr>
          <w:rFonts w:ascii="Times New Roman" w:hAnsi="Times New Roman" w:cs="Times New Roman"/>
          <w:sz w:val="28"/>
          <w:szCs w:val="28"/>
        </w:rPr>
        <w:t xml:space="preserve"> та четвертою статті 1 Закону України «Про очищення влади»</w:t>
      </w:r>
    </w:p>
    <w:p w:rsidR="00B0324B" w:rsidRPr="00B0324B" w:rsidRDefault="00B0324B" w:rsidP="00B032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324B" w:rsidRPr="00B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E"/>
    <w:rsid w:val="000976CE"/>
    <w:rsid w:val="000D2648"/>
    <w:rsid w:val="000E6B40"/>
    <w:rsid w:val="00174729"/>
    <w:rsid w:val="0048719B"/>
    <w:rsid w:val="006F286D"/>
    <w:rsid w:val="00750362"/>
    <w:rsid w:val="00910E93"/>
    <w:rsid w:val="00B0324B"/>
    <w:rsid w:val="00D96345"/>
    <w:rsid w:val="00DF571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324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st42">
    <w:name w:val="st42"/>
    <w:uiPriority w:val="99"/>
    <w:rsid w:val="00B032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324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st42">
    <w:name w:val="st42"/>
    <w:uiPriority w:val="99"/>
    <w:rsid w:val="00B032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2022-02-25T06:19:00Z</cp:lastPrinted>
  <dcterms:created xsi:type="dcterms:W3CDTF">2021-04-28T11:35:00Z</dcterms:created>
  <dcterms:modified xsi:type="dcterms:W3CDTF">2022-02-25T06:35:00Z</dcterms:modified>
</cp:coreProperties>
</file>