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8B" w:rsidRPr="00D5228B" w:rsidRDefault="00D5228B" w:rsidP="00D52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5228B">
        <w:rPr>
          <w:rFonts w:ascii="Times New Roman" w:hAnsi="Times New Roman" w:cs="Times New Roman"/>
          <w:b/>
          <w:sz w:val="28"/>
          <w:szCs w:val="28"/>
        </w:rPr>
        <w:t>У СЕЛІ МАЛОЯРОСЛАВЕЦЬ БОЛГРАДСЬКОГО РАЙОНУ СТВОРЕНО  </w:t>
      </w:r>
      <w:proofErr w:type="gramStart"/>
      <w:r w:rsidRPr="00D5228B">
        <w:rPr>
          <w:rFonts w:ascii="Times New Roman" w:hAnsi="Times New Roman" w:cs="Times New Roman"/>
          <w:b/>
          <w:sz w:val="28"/>
          <w:szCs w:val="28"/>
        </w:rPr>
        <w:t>ДИТЯЧИЙ</w:t>
      </w:r>
      <w:proofErr w:type="gramEnd"/>
      <w:r w:rsidRPr="00D5228B">
        <w:rPr>
          <w:rFonts w:ascii="Times New Roman" w:hAnsi="Times New Roman" w:cs="Times New Roman"/>
          <w:b/>
          <w:sz w:val="28"/>
          <w:szCs w:val="28"/>
        </w:rPr>
        <w:t xml:space="preserve"> БУДИНОК СІМЕЙНОГО ТИПУ</w:t>
      </w:r>
    </w:p>
    <w:bookmarkEnd w:id="0"/>
    <w:p w:rsidR="00D5228B" w:rsidRPr="00D5228B" w:rsidRDefault="00D5228B" w:rsidP="00D522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Болградської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Геннадія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Бамбури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  у с.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Малоярославець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Тарутинської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ради на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прийомної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Головачук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Лілії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Семенівни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Головачука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228B">
        <w:rPr>
          <w:rFonts w:ascii="Times New Roman" w:hAnsi="Times New Roman" w:cs="Times New Roman"/>
          <w:sz w:val="28"/>
          <w:szCs w:val="28"/>
        </w:rPr>
        <w:t>Анатолія</w:t>
      </w:r>
      <w:proofErr w:type="spellEnd"/>
      <w:proofErr w:type="gram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Андрійовича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 створено  дитячий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типу.</w:t>
      </w:r>
    </w:p>
    <w:p w:rsidR="00D5228B" w:rsidRPr="00D5228B" w:rsidRDefault="00D5228B" w:rsidP="00D5228B">
      <w:pPr>
        <w:rPr>
          <w:rFonts w:ascii="Times New Roman" w:hAnsi="Times New Roman" w:cs="Times New Roman"/>
          <w:sz w:val="28"/>
          <w:szCs w:val="28"/>
        </w:rPr>
      </w:pPr>
      <w:r w:rsidRPr="00D5228B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сім’ю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прописане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>  законами</w:t>
      </w:r>
      <w:proofErr w:type="gramStart"/>
      <w:r w:rsidRPr="00D522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228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D5228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5228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законодавча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норма, а й закон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22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228B">
        <w:rPr>
          <w:rFonts w:ascii="Times New Roman" w:hAnsi="Times New Roman" w:cs="Times New Roman"/>
          <w:sz w:val="28"/>
          <w:szCs w:val="28"/>
        </w:rPr>
        <w:t>ізнає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почуває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щасливою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вчиться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сім’ю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батьки не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за догляд та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передають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поколінь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прищеплюють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моральні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духовність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задовольняють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щоденні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потреби.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зростати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сім’ях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proofErr w:type="gramStart"/>
      <w:r w:rsidRPr="00D522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228B">
        <w:rPr>
          <w:rFonts w:ascii="Times New Roman" w:hAnsi="Times New Roman" w:cs="Times New Roman"/>
          <w:sz w:val="28"/>
          <w:szCs w:val="28"/>
        </w:rPr>
        <w:t>ідних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, але, коли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, альтернативою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біологічній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слугувати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>.</w:t>
      </w:r>
    </w:p>
    <w:p w:rsidR="00D5228B" w:rsidRPr="00D5228B" w:rsidRDefault="00D5228B" w:rsidP="00D522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2021 року службою у </w:t>
      </w:r>
      <w:proofErr w:type="gramStart"/>
      <w:r w:rsidRPr="00D5228B">
        <w:rPr>
          <w:rFonts w:ascii="Times New Roman" w:hAnsi="Times New Roman" w:cs="Times New Roman"/>
          <w:sz w:val="28"/>
          <w:szCs w:val="28"/>
        </w:rPr>
        <w:t>справах</w:t>
      </w:r>
      <w:proofErr w:type="gram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Болградської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відповідна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типу.</w:t>
      </w:r>
    </w:p>
    <w:p w:rsidR="00D5228B" w:rsidRPr="00D5228B" w:rsidRDefault="00D5228B" w:rsidP="00D522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5228B">
        <w:rPr>
          <w:rFonts w:ascii="Times New Roman" w:hAnsi="Times New Roman" w:cs="Times New Roman"/>
          <w:sz w:val="28"/>
          <w:szCs w:val="28"/>
        </w:rPr>
        <w:t>м’я</w:t>
      </w:r>
      <w:proofErr w:type="spellEnd"/>
      <w:proofErr w:type="gram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Головачук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виховує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прийомних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5228B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D5228B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того з 04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2021 року у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дану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сім’ю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влаштовано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 на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спільне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>-сирота.  </w:t>
      </w:r>
    </w:p>
    <w:p w:rsidR="00D5228B" w:rsidRPr="00D5228B" w:rsidRDefault="00D5228B" w:rsidP="00D522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Тарутинським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селищним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центром </w:t>
      </w:r>
      <w:proofErr w:type="spellStart"/>
      <w:proofErr w:type="gramStart"/>
      <w:r w:rsidRPr="00D5228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5228B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служб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закріплено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сім’єю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та  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типу.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належних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5228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5228B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>.</w:t>
      </w:r>
    </w:p>
    <w:p w:rsidR="00D5228B" w:rsidRPr="00D5228B" w:rsidRDefault="00D5228B" w:rsidP="00D522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райдержадміністрація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бажає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5228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5228B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Головачук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міцного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мрій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висловлює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подяку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батькам-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вихователям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віддану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безмежну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5228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5228B">
        <w:rPr>
          <w:rFonts w:ascii="Times New Roman" w:hAnsi="Times New Roman" w:cs="Times New Roman"/>
          <w:sz w:val="28"/>
          <w:szCs w:val="28"/>
        </w:rPr>
        <w:t>.</w:t>
      </w:r>
    </w:p>
    <w:p w:rsidR="007C349E" w:rsidRDefault="007C349E"/>
    <w:sectPr w:rsidR="007C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A0"/>
    <w:rsid w:val="007536A0"/>
    <w:rsid w:val="007C349E"/>
    <w:rsid w:val="00D5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2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</dc:creator>
  <cp:keywords/>
  <dc:description/>
  <cp:lastModifiedBy>RGA</cp:lastModifiedBy>
  <cp:revision>3</cp:revision>
  <dcterms:created xsi:type="dcterms:W3CDTF">2021-08-06T10:14:00Z</dcterms:created>
  <dcterms:modified xsi:type="dcterms:W3CDTF">2021-08-06T10:15:00Z</dcterms:modified>
</cp:coreProperties>
</file>