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0272" w:rsidRPr="00D60272" w:rsidRDefault="0044619D" w:rsidP="00D6027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fldChar w:fldCharType="begin"/>
      </w:r>
      <w:r>
        <w:instrText xml:space="preserve"> HYPERLINK "http://rszp.gov.ua/26-01-2018-%d0%b4%d0%be-%d1%83%d0%b2%d0%b0%d0%b3%d0%b8-%d0%b3%d1%80%d0%be%d0%bc%d0%b0%d0%b4%d1%8f%d0%bd-%d1%81%d0%bf%d1%80%d0%be%d1%89%d0%b5%d0%bd%d0%b0-%d0%bf%d1%80%d0%be%d1%86%d0%b5%d0%b4%d1%83/" \o "Постоянная ссылка: 26.0</w:instrText>
      </w:r>
      <w:r>
        <w:instrText xml:space="preserve">1.2018: До уваги громадян! Спрощена процедура державної реєстрації речових прав, у разі втрати чи пошкодження правовстановлюючих документів" </w:instrText>
      </w:r>
      <w:r>
        <w:fldChar w:fldCharType="separate"/>
      </w:r>
      <w:r w:rsidR="00D60272" w:rsidRPr="00D60272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>Спрощено процедуру державної реєстрації речових прав, у разі втрати чи пошкодження правовстановлюючих документів</w:t>
      </w:r>
      <w:r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fldChar w:fldCharType="end"/>
      </w:r>
    </w:p>
    <w:p w:rsidR="00D60272" w:rsidRPr="00D60272" w:rsidRDefault="00D60272" w:rsidP="00D60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A45" w:rsidRDefault="00D60272" w:rsidP="008D0A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60272">
        <w:rPr>
          <w:sz w:val="28"/>
          <w:szCs w:val="28"/>
        </w:rPr>
        <w:t>На жаль, документи мають властивість губитися, вони можуть бути по</w:t>
      </w:r>
      <w:r w:rsidR="008D0A45">
        <w:rPr>
          <w:sz w:val="28"/>
          <w:szCs w:val="28"/>
        </w:rPr>
        <w:t xml:space="preserve">шкоджені або навіть викрадені. </w:t>
      </w:r>
      <w:r w:rsidRPr="00D60272">
        <w:rPr>
          <w:sz w:val="28"/>
          <w:szCs w:val="28"/>
        </w:rPr>
        <w:t>Важливо пам’ятати:</w:t>
      </w:r>
      <w:r w:rsidR="008D0A45">
        <w:rPr>
          <w:sz w:val="28"/>
          <w:szCs w:val="28"/>
        </w:rPr>
        <w:t xml:space="preserve"> </w:t>
      </w:r>
      <w:r w:rsidRPr="00D60272">
        <w:rPr>
          <w:sz w:val="28"/>
          <w:szCs w:val="28"/>
          <w:u w:val="single"/>
          <w:bdr w:val="none" w:sz="0" w:space="0" w:color="auto" w:frame="1"/>
        </w:rPr>
        <w:t>втрата документа не тягне за собою втрату права власності</w:t>
      </w:r>
      <w:r w:rsidR="003E558E">
        <w:rPr>
          <w:sz w:val="28"/>
          <w:szCs w:val="28"/>
          <w:u w:val="single"/>
          <w:bdr w:val="none" w:sz="0" w:space="0" w:color="auto" w:frame="1"/>
        </w:rPr>
        <w:t>!</w:t>
      </w:r>
    </w:p>
    <w:p w:rsidR="008C1EF5" w:rsidRDefault="00D60272" w:rsidP="008C1E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60272">
        <w:rPr>
          <w:sz w:val="28"/>
          <w:szCs w:val="28"/>
        </w:rPr>
        <w:t xml:space="preserve">Так, з набранням чинності постанови Кабінету Міністрів України від </w:t>
      </w:r>
      <w:r w:rsidR="008D0A45">
        <w:rPr>
          <w:sz w:val="28"/>
          <w:szCs w:val="28"/>
        </w:rPr>
        <w:t>06 грудня 2017 року</w:t>
      </w:r>
      <w:r w:rsidRPr="00D60272">
        <w:rPr>
          <w:sz w:val="28"/>
          <w:szCs w:val="28"/>
        </w:rPr>
        <w:t xml:space="preserve"> №925 «Деякі питання удосконалення механізмів захисту речових прав на земельні д</w:t>
      </w:r>
      <w:r w:rsidR="008D0A45">
        <w:rPr>
          <w:sz w:val="28"/>
          <w:szCs w:val="28"/>
        </w:rPr>
        <w:t>ілянки», затвердженні зміни до п</w:t>
      </w:r>
      <w:r w:rsidRPr="00D60272">
        <w:rPr>
          <w:sz w:val="28"/>
          <w:szCs w:val="28"/>
        </w:rPr>
        <w:t>останови Кабінету Міністр</w:t>
      </w:r>
      <w:r w:rsidR="008D0A45">
        <w:rPr>
          <w:sz w:val="28"/>
          <w:szCs w:val="28"/>
        </w:rPr>
        <w:t xml:space="preserve">ів України від 25 грудня 2015 року </w:t>
      </w:r>
      <w:r w:rsidRPr="00D60272">
        <w:rPr>
          <w:sz w:val="28"/>
          <w:szCs w:val="28"/>
        </w:rPr>
        <w:t>№1127 «Про державну реєстрацію речових прав на нерухоме майно та їх обтяжень» (далі – Порядок), згідно з якими спрощена процедура державної реєстрації прав на земельну ділянку та державна реєстрація права власності на об’єкт нерухомого майна, реєстрацію яких</w:t>
      </w:r>
      <w:r w:rsidR="008C1EF5">
        <w:rPr>
          <w:sz w:val="28"/>
          <w:szCs w:val="28"/>
        </w:rPr>
        <w:t xml:space="preserve"> проведено до 1 січня 2013 року</w:t>
      </w:r>
      <w:r w:rsidRPr="00D60272">
        <w:rPr>
          <w:sz w:val="28"/>
          <w:szCs w:val="28"/>
        </w:rPr>
        <w:t>, у разі втрати чи пошкодження правовстановлюючих документів.</w:t>
      </w:r>
    </w:p>
    <w:p w:rsidR="00DE0AEA" w:rsidRPr="003D69EB" w:rsidRDefault="008C1EF5" w:rsidP="003D69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Новою редакцією пункту 53 Порядку встановлено,</w:t>
      </w:r>
      <w:r w:rsidR="00D60272" w:rsidRPr="00D60272">
        <w:rPr>
          <w:sz w:val="28"/>
          <w:szCs w:val="28"/>
        </w:rPr>
        <w:t xml:space="preserve"> що для державної реєстрації права власності та інших речових прав на земельну ділянку, права власності на об’єкт нерухомого майна, реєстрацію я</w:t>
      </w:r>
      <w:r w:rsidR="003E558E">
        <w:rPr>
          <w:sz w:val="28"/>
          <w:szCs w:val="28"/>
        </w:rPr>
        <w:t>ких проведено</w:t>
      </w:r>
      <w:r w:rsidR="003E558E">
        <w:rPr>
          <w:sz w:val="28"/>
          <w:szCs w:val="28"/>
        </w:rPr>
        <w:br/>
      </w:r>
      <w:r w:rsidR="00DE0AEA">
        <w:rPr>
          <w:sz w:val="28"/>
          <w:szCs w:val="28"/>
        </w:rPr>
        <w:t>до 1 січня 2013 року</w:t>
      </w:r>
      <w:r w:rsidR="00D60272" w:rsidRPr="00D60272">
        <w:rPr>
          <w:sz w:val="28"/>
          <w:szCs w:val="28"/>
        </w:rPr>
        <w:t xml:space="preserve"> відповідно до законодавства, що діяло на момент їх виникнення, у зв’язку із втратою, пошкодженням чи псуванням відповідного державного акта на право власності чи постійного користування земельною ділянкою, свідоцтва про право власності на нерухоме майно використовуються відо</w:t>
      </w:r>
      <w:r w:rsidR="00D60272" w:rsidRPr="003D69EB">
        <w:rPr>
          <w:sz w:val="28"/>
          <w:szCs w:val="28"/>
        </w:rPr>
        <w:t xml:space="preserve">мості з Державного земельного кадастру або Реєстру прав власності на нерухоме майно, який є архівною складовою частиною Державного реєстру </w:t>
      </w:r>
      <w:r w:rsidR="00DE0AEA" w:rsidRPr="003D69EB">
        <w:rPr>
          <w:sz w:val="28"/>
          <w:szCs w:val="28"/>
        </w:rPr>
        <w:t xml:space="preserve">речових </w:t>
      </w:r>
      <w:r w:rsidR="00D60272" w:rsidRPr="003D69EB">
        <w:rPr>
          <w:sz w:val="28"/>
          <w:szCs w:val="28"/>
        </w:rPr>
        <w:t>прав</w:t>
      </w:r>
      <w:r w:rsidR="00DE0AEA" w:rsidRPr="003D69EB">
        <w:rPr>
          <w:sz w:val="28"/>
          <w:szCs w:val="28"/>
        </w:rPr>
        <w:t xml:space="preserve"> на нерухоме майно</w:t>
      </w:r>
      <w:r w:rsidR="00D60272" w:rsidRPr="003D69EB">
        <w:rPr>
          <w:sz w:val="28"/>
          <w:szCs w:val="28"/>
        </w:rPr>
        <w:t>, та паперовий носій інформації (реєстрові книги, реєстраційні справи, ведення яких здійснювали підприємства бюро технічної інвентаризації).</w:t>
      </w:r>
    </w:p>
    <w:p w:rsidR="00DE0AEA" w:rsidRPr="003D69EB" w:rsidRDefault="00D60272" w:rsidP="003D69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D69EB">
        <w:rPr>
          <w:sz w:val="28"/>
          <w:szCs w:val="28"/>
        </w:rPr>
        <w:t>У разі наявності в заявника копії примірника втраченого, пошкодженого чи зіпсованого державного акта, свідоцтва про право власності на нерухоме майно подається також відповідна копія.</w:t>
      </w:r>
    </w:p>
    <w:p w:rsidR="001C4F09" w:rsidRPr="003D69EB" w:rsidRDefault="00D60272" w:rsidP="003D69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D69EB">
        <w:rPr>
          <w:sz w:val="28"/>
          <w:szCs w:val="28"/>
        </w:rPr>
        <w:t xml:space="preserve">Державна реєстрація прав у випадку, передбаченому цим пунктом, проводиться виключно за умови встановлення державним реєстратором наявності зареєстрованих речових прав на підставі таких документів у Державному земельному кадастрі чи в Реєстрі прав власності на нерухоме майно, або на паперових носіях інформації (в реєстрових книгах, реєстраційних справах, ведення яких здійснювали підприємства бюро технічної інвентаризації), з обов’язковим зазначенням у Державному реєстрі </w:t>
      </w:r>
      <w:r w:rsidR="001C4F09" w:rsidRPr="003D69EB">
        <w:rPr>
          <w:sz w:val="28"/>
          <w:szCs w:val="28"/>
        </w:rPr>
        <w:t xml:space="preserve">речових </w:t>
      </w:r>
      <w:r w:rsidRPr="003D69EB">
        <w:rPr>
          <w:sz w:val="28"/>
          <w:szCs w:val="28"/>
        </w:rPr>
        <w:t>прав</w:t>
      </w:r>
      <w:r w:rsidR="001C4F09" w:rsidRPr="003D69EB">
        <w:rPr>
          <w:sz w:val="28"/>
          <w:szCs w:val="28"/>
        </w:rPr>
        <w:t xml:space="preserve"> на нерухоме майно</w:t>
      </w:r>
      <w:r w:rsidRPr="003D69EB">
        <w:rPr>
          <w:sz w:val="28"/>
          <w:szCs w:val="28"/>
        </w:rPr>
        <w:t xml:space="preserve"> відомостей про втрату, пошкодження чи зіпсування відповідного документа.</w:t>
      </w:r>
    </w:p>
    <w:p w:rsidR="001B59CA" w:rsidRDefault="00D60272" w:rsidP="003D6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EB">
        <w:rPr>
          <w:rFonts w:ascii="Times New Roman" w:hAnsi="Times New Roman" w:cs="Times New Roman"/>
          <w:sz w:val="28"/>
          <w:szCs w:val="28"/>
        </w:rPr>
        <w:t xml:space="preserve">Зазначені зміни </w:t>
      </w:r>
      <w:r w:rsidRPr="003D69EB">
        <w:rPr>
          <w:rFonts w:ascii="Times New Roman" w:hAnsi="Times New Roman" w:cs="Times New Roman"/>
          <w:sz w:val="28"/>
          <w:szCs w:val="28"/>
          <w:u w:val="single"/>
        </w:rPr>
        <w:t>позбавляють громадян обов’язку подавати для державної реєстрації права власно</w:t>
      </w:r>
      <w:r w:rsidR="00F018B2" w:rsidRPr="003D69EB">
        <w:rPr>
          <w:rFonts w:ascii="Times New Roman" w:hAnsi="Times New Roman" w:cs="Times New Roman"/>
          <w:sz w:val="28"/>
          <w:szCs w:val="28"/>
          <w:u w:val="single"/>
        </w:rPr>
        <w:t>сті копію примірника втраченого, пош</w:t>
      </w:r>
      <w:r w:rsidR="00E71A80" w:rsidRPr="003D69EB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F018B2" w:rsidRPr="003D69EB">
        <w:rPr>
          <w:rFonts w:ascii="Times New Roman" w:hAnsi="Times New Roman" w:cs="Times New Roman"/>
          <w:sz w:val="28"/>
          <w:szCs w:val="28"/>
          <w:u w:val="single"/>
        </w:rPr>
        <w:t xml:space="preserve">одженого </w:t>
      </w:r>
      <w:r w:rsidRPr="003D69EB">
        <w:rPr>
          <w:rFonts w:ascii="Times New Roman" w:hAnsi="Times New Roman" w:cs="Times New Roman"/>
          <w:sz w:val="28"/>
          <w:szCs w:val="28"/>
          <w:u w:val="single"/>
        </w:rPr>
        <w:t>чи зіпсованого правовстановлюючого документа</w:t>
      </w:r>
      <w:r w:rsidRPr="003D69EB">
        <w:rPr>
          <w:rFonts w:ascii="Times New Roman" w:hAnsi="Times New Roman" w:cs="Times New Roman"/>
          <w:sz w:val="28"/>
          <w:szCs w:val="28"/>
        </w:rPr>
        <w:t xml:space="preserve">. </w:t>
      </w:r>
      <w:r w:rsidR="00A6242F" w:rsidRPr="003D69EB">
        <w:rPr>
          <w:rFonts w:ascii="Times New Roman" w:hAnsi="Times New Roman" w:cs="Times New Roman"/>
          <w:sz w:val="28"/>
          <w:szCs w:val="28"/>
        </w:rPr>
        <w:t xml:space="preserve">Крім того, </w:t>
      </w:r>
      <w:r w:rsidR="003D69EB" w:rsidRPr="000731E7">
        <w:rPr>
          <w:rFonts w:ascii="Times New Roman" w:hAnsi="Times New Roman" w:cs="Times New Roman"/>
          <w:sz w:val="28"/>
          <w:szCs w:val="28"/>
          <w:u w:val="single"/>
        </w:rPr>
        <w:t xml:space="preserve">у випадку втрати документа </w:t>
      </w:r>
      <w:r w:rsidR="003B4A9D" w:rsidRPr="000731E7">
        <w:rPr>
          <w:rFonts w:ascii="Times New Roman" w:hAnsi="Times New Roman" w:cs="Times New Roman"/>
          <w:sz w:val="28"/>
          <w:szCs w:val="28"/>
          <w:u w:val="single"/>
        </w:rPr>
        <w:t xml:space="preserve">відтепер </w:t>
      </w:r>
      <w:r w:rsidR="003D69EB" w:rsidRPr="000731E7">
        <w:rPr>
          <w:rFonts w:ascii="Times New Roman" w:hAnsi="Times New Roman" w:cs="Times New Roman"/>
          <w:sz w:val="28"/>
          <w:szCs w:val="28"/>
          <w:u w:val="single"/>
        </w:rPr>
        <w:t xml:space="preserve">не треба </w:t>
      </w:r>
      <w:r w:rsidR="00E71A80" w:rsidRPr="000731E7">
        <w:rPr>
          <w:rFonts w:ascii="Times New Roman" w:hAnsi="Times New Roman" w:cs="Times New Roman"/>
          <w:sz w:val="28"/>
          <w:szCs w:val="28"/>
          <w:u w:val="single"/>
        </w:rPr>
        <w:t>подавати</w:t>
      </w:r>
      <w:r w:rsidR="00A6242F" w:rsidRPr="000731E7">
        <w:rPr>
          <w:rFonts w:ascii="Times New Roman" w:hAnsi="Times New Roman" w:cs="Times New Roman"/>
          <w:sz w:val="28"/>
          <w:szCs w:val="28"/>
          <w:u w:val="single"/>
        </w:rPr>
        <w:t xml:space="preserve"> оголошення про втрату документа у друкованих засобах масової інформації</w:t>
      </w:r>
      <w:r w:rsidR="00A6242F" w:rsidRPr="003D69EB">
        <w:rPr>
          <w:rFonts w:ascii="Times New Roman" w:hAnsi="Times New Roman" w:cs="Times New Roman"/>
          <w:sz w:val="28"/>
          <w:szCs w:val="28"/>
        </w:rPr>
        <w:t xml:space="preserve"> загальнодержавної сфери розповсюдження або місцевої чи регіональної сфери розповсюдження за </w:t>
      </w:r>
      <w:r w:rsidR="00A6242F" w:rsidRPr="003D69EB">
        <w:rPr>
          <w:rFonts w:ascii="Times New Roman" w:hAnsi="Times New Roman" w:cs="Times New Roman"/>
          <w:sz w:val="28"/>
          <w:szCs w:val="28"/>
        </w:rPr>
        <w:lastRenderedPageBreak/>
        <w:t>місцезнаходженням нерухомого майна, в якому повинні бути зазначені назва документа, його номер і дата видачі, на</w:t>
      </w:r>
      <w:r w:rsidR="003D69EB" w:rsidRPr="003D69EB">
        <w:rPr>
          <w:rFonts w:ascii="Times New Roman" w:hAnsi="Times New Roman" w:cs="Times New Roman"/>
          <w:sz w:val="28"/>
          <w:szCs w:val="28"/>
        </w:rPr>
        <w:t xml:space="preserve"> чиє ім’я виданий, яким органом.</w:t>
      </w:r>
    </w:p>
    <w:p w:rsidR="00D60272" w:rsidRPr="003D69EB" w:rsidRDefault="00D60272" w:rsidP="003D69E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3D69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Такі зміни спрямовані на поліпшення для громадян можливості зареєструвати своє право власності, у разі втрати чи пошкодження правовстановлюючих документів</w:t>
      </w:r>
      <w:r w:rsidR="00353203" w:rsidRPr="003D69E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443031" w:rsidRDefault="00443031" w:rsidP="00443031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031" w:rsidRPr="00443031" w:rsidRDefault="00443031" w:rsidP="00443031">
      <w:pPr>
        <w:spacing w:after="0"/>
        <w:ind w:left="5245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43031" w:rsidRPr="00443031" w:rsidRDefault="00443031" w:rsidP="00443031">
      <w:pPr>
        <w:spacing w:after="0"/>
        <w:ind w:left="467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43031">
        <w:rPr>
          <w:rFonts w:ascii="Times New Roman" w:hAnsi="Times New Roman" w:cs="Times New Roman"/>
          <w:i/>
          <w:sz w:val="28"/>
          <w:szCs w:val="28"/>
          <w:lang w:eastAsia="ru-RU"/>
        </w:rPr>
        <w:t>Інформує управління державної реєстрації Головного територіального управління юстиції в Одеській області</w:t>
      </w:r>
    </w:p>
    <w:p w:rsidR="00DE03A4" w:rsidRPr="00D60272" w:rsidRDefault="00DE03A4" w:rsidP="00D60272"/>
    <w:sectPr w:rsidR="00DE03A4" w:rsidRPr="00D60272" w:rsidSect="00D6027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5E"/>
    <w:rsid w:val="000731E7"/>
    <w:rsid w:val="000F5A61"/>
    <w:rsid w:val="00170DA0"/>
    <w:rsid w:val="001B59CA"/>
    <w:rsid w:val="001C4F09"/>
    <w:rsid w:val="002058D5"/>
    <w:rsid w:val="00353203"/>
    <w:rsid w:val="003B4A9D"/>
    <w:rsid w:val="003D69EB"/>
    <w:rsid w:val="003E558E"/>
    <w:rsid w:val="00443031"/>
    <w:rsid w:val="0044619D"/>
    <w:rsid w:val="008C1EF5"/>
    <w:rsid w:val="008D0A45"/>
    <w:rsid w:val="00A6242F"/>
    <w:rsid w:val="00BA125E"/>
    <w:rsid w:val="00D60272"/>
    <w:rsid w:val="00DE03A4"/>
    <w:rsid w:val="00DE0AEA"/>
    <w:rsid w:val="00E71A80"/>
    <w:rsid w:val="00F0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72"/>
  </w:style>
  <w:style w:type="paragraph" w:styleId="1">
    <w:name w:val="heading 1"/>
    <w:basedOn w:val="a"/>
    <w:link w:val="10"/>
    <w:uiPriority w:val="9"/>
    <w:qFormat/>
    <w:rsid w:val="00D60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27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D6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60272"/>
    <w:rPr>
      <w:color w:val="0000FF"/>
      <w:u w:val="single"/>
    </w:rPr>
  </w:style>
  <w:style w:type="character" w:styleId="a5">
    <w:name w:val="Emphasis"/>
    <w:basedOn w:val="a0"/>
    <w:uiPriority w:val="20"/>
    <w:qFormat/>
    <w:rsid w:val="00D602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72"/>
  </w:style>
  <w:style w:type="paragraph" w:styleId="1">
    <w:name w:val="heading 1"/>
    <w:basedOn w:val="a"/>
    <w:link w:val="10"/>
    <w:uiPriority w:val="9"/>
    <w:qFormat/>
    <w:rsid w:val="00D60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27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D6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60272"/>
    <w:rPr>
      <w:color w:val="0000FF"/>
      <w:u w:val="single"/>
    </w:rPr>
  </w:style>
  <w:style w:type="character" w:styleId="a5">
    <w:name w:val="Emphasis"/>
    <w:basedOn w:val="a0"/>
    <w:uiPriority w:val="20"/>
    <w:qFormat/>
    <w:rsid w:val="00D602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2352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ррп</dc:creator>
  <cp:lastModifiedBy>РГА</cp:lastModifiedBy>
  <cp:revision>2</cp:revision>
  <cp:lastPrinted>2018-03-13T10:21:00Z</cp:lastPrinted>
  <dcterms:created xsi:type="dcterms:W3CDTF">2018-04-06T05:35:00Z</dcterms:created>
  <dcterms:modified xsi:type="dcterms:W3CDTF">2018-04-06T05:35:00Z</dcterms:modified>
</cp:coreProperties>
</file>