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6" w:rsidRPr="00BE4ADB" w:rsidRDefault="00E20BF5" w:rsidP="00D26EE5">
      <w:pPr>
        <w:pStyle w:val="2"/>
        <w:rPr>
          <w:rFonts w:eastAsia="Times New Roman"/>
          <w:lang w:eastAsia="uk-UA"/>
        </w:rPr>
      </w:pPr>
      <w:bookmarkStart w:id="0" w:name="_GoBack"/>
      <w:bookmarkEnd w:id="0"/>
      <w:r w:rsidRPr="00BE4ADB">
        <w:rPr>
          <w:rFonts w:eastAsia="Times New Roman"/>
          <w:lang w:eastAsia="uk-UA"/>
        </w:rPr>
        <w:t xml:space="preserve">Пане Міністре, ми з дружиною маємо трохи заощаджень і одну ідею для бізнесу. Однак, щоб почати бізнес треба зареєструвати </w:t>
      </w:r>
      <w:r w:rsidR="006E2316" w:rsidRPr="00BE4ADB">
        <w:rPr>
          <w:rFonts w:eastAsia="Times New Roman"/>
          <w:lang w:eastAsia="uk-UA"/>
        </w:rPr>
        <w:t>фізичн</w:t>
      </w:r>
      <w:r w:rsidRPr="00BE4ADB">
        <w:rPr>
          <w:rFonts w:eastAsia="Times New Roman"/>
          <w:lang w:eastAsia="uk-UA"/>
        </w:rPr>
        <w:t>у</w:t>
      </w:r>
      <w:r w:rsidR="006E2316" w:rsidRPr="00BE4ADB">
        <w:rPr>
          <w:rFonts w:eastAsia="Times New Roman"/>
          <w:lang w:eastAsia="uk-UA"/>
        </w:rPr>
        <w:t xml:space="preserve"> особ</w:t>
      </w:r>
      <w:r w:rsidRPr="00BE4ADB">
        <w:rPr>
          <w:rFonts w:eastAsia="Times New Roman"/>
          <w:lang w:eastAsia="uk-UA"/>
        </w:rPr>
        <w:t>у</w:t>
      </w:r>
      <w:r w:rsidR="006E2316" w:rsidRPr="00BE4ADB">
        <w:rPr>
          <w:rFonts w:eastAsia="Times New Roman"/>
          <w:lang w:eastAsia="uk-UA"/>
        </w:rPr>
        <w:t xml:space="preserve"> – підприємця</w:t>
      </w:r>
      <w:r w:rsidRPr="00BE4ADB">
        <w:rPr>
          <w:rFonts w:eastAsia="Times New Roman"/>
          <w:lang w:eastAsia="uk-UA"/>
        </w:rPr>
        <w:t>. Підкажіть як і що нам треба робити?</w:t>
      </w:r>
    </w:p>
    <w:p w:rsidR="006E2316" w:rsidRPr="00BE4ADB" w:rsidRDefault="006E2316" w:rsidP="006E2316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Куди звернутися</w:t>
      </w:r>
      <w:r w:rsidR="00E20BF5"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для реєстрації ФОП?</w:t>
      </w:r>
    </w:p>
    <w:p w:rsidR="006E2316" w:rsidRPr="00BE4ADB" w:rsidRDefault="00AF7F64" w:rsidP="006E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Реєстрацію фізичних осіб-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підприємців уповноважені здійснювати:</w:t>
      </w:r>
    </w:p>
    <w:p w:rsidR="006E2316" w:rsidRPr="00BE4ADB" w:rsidRDefault="006E2316" w:rsidP="006E23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виконавчі органи </w:t>
      </w:r>
      <w:r w:rsidR="003060E7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місцевих рад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, районні державні адміністрації (у разі прийняття відповідною радою рішення про наділення такими повноваженнями);</w:t>
      </w:r>
    </w:p>
    <w:p w:rsidR="006E2316" w:rsidRPr="00BE4ADB" w:rsidRDefault="006E2316" w:rsidP="006E231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нотаріуси;</w:t>
      </w:r>
    </w:p>
    <w:p w:rsidR="006E2316" w:rsidRPr="00BE4ADB" w:rsidRDefault="006E2316" w:rsidP="006E2316">
      <w:pPr>
        <w:numPr>
          <w:ilvl w:val="0"/>
          <w:numId w:val="3"/>
        </w:numPr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акредитовані суб'єкти.</w:t>
      </w:r>
    </w:p>
    <w:p w:rsidR="00C770B1" w:rsidRPr="00946EB2" w:rsidRDefault="00C770B1" w:rsidP="00C770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Варто зазначити, що р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еєстрацію осіб, які зареєстровані та переселилися з території проведення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АТО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здійснює державний реєстратор за адресою тимчасового проживання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особи </w:t>
      </w:r>
      <w:r w:rsidR="00946EB2" w:rsidRPr="00C07976">
        <w:rPr>
          <w:rFonts w:ascii="Times New Roman" w:eastAsia="Times New Roman" w:hAnsi="Times New Roman" w:cs="Times New Roman"/>
          <w:sz w:val="26"/>
          <w:szCs w:val="26"/>
          <w:lang w:eastAsia="uk-UA"/>
        </w:rPr>
        <w:t>незалежно від місця проживання в межах України.</w:t>
      </w:r>
    </w:p>
    <w:p w:rsidR="00C770B1" w:rsidRPr="00BE4ADB" w:rsidRDefault="00C770B1" w:rsidP="00C770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E2316" w:rsidRPr="00BE4ADB" w:rsidRDefault="00C770B1" w:rsidP="00C770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Які документи треба подати для реєстрації ФОП?</w:t>
      </w:r>
    </w:p>
    <w:p w:rsidR="00C770B1" w:rsidRPr="00BE4ADB" w:rsidRDefault="00D26EE5" w:rsidP="00C770B1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6" w:history="1">
        <w:r w:rsidR="00C770B1" w:rsidRPr="00BE4ADB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заява про державну реєстрацію фізичної особи підприємцем</w:t>
        </w:r>
      </w:hyperlink>
      <w:r w:rsidR="00C770B1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C770B1" w:rsidRPr="00BE4ADB" w:rsidRDefault="00D26EE5" w:rsidP="00C770B1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7" w:history="1">
        <w:r w:rsidR="00C770B1" w:rsidRPr="00BE4ADB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заява про обрання</w:t>
        </w:r>
      </w:hyperlink>
      <w:r w:rsidR="00C770B1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hyperlink r:id="rId8" w:history="1">
        <w:r w:rsidR="00C770B1" w:rsidRPr="00BE4ADB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спрощеної системи оподаткування</w:t>
        </w:r>
      </w:hyperlink>
      <w:r w:rsidR="00C770B1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та/або </w:t>
      </w:r>
      <w:hyperlink r:id="rId9" w:history="1">
        <w:r w:rsidR="00C770B1" w:rsidRPr="00BE4ADB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реєстраційна заява про добровільну реєстрацію як платника податку на додану вартість</w:t>
        </w:r>
      </w:hyperlink>
      <w:r w:rsidR="00C770B1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за бажанням заявника;</w:t>
      </w:r>
    </w:p>
    <w:p w:rsidR="00C770B1" w:rsidRPr="00BE4ADB" w:rsidRDefault="00C770B1" w:rsidP="00C770B1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паспорт громадянина України;</w:t>
      </w:r>
    </w:p>
    <w:p w:rsidR="00C770B1" w:rsidRPr="000C7890" w:rsidRDefault="00C770B1" w:rsidP="00C770B1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C7890">
        <w:rPr>
          <w:rFonts w:ascii="Times New Roman" w:eastAsia="Times New Roman" w:hAnsi="Times New Roman" w:cs="Times New Roman"/>
          <w:sz w:val="26"/>
          <w:szCs w:val="26"/>
          <w:lang w:eastAsia="uk-UA"/>
        </w:rPr>
        <w:t>нотаріально засвідчена письмова згода батьків або піклувальника чи органу опіки та піклування - для фізичної особи, яка досягла шістнадцяти років і має бажання займатися підприємницькою діяльністю, але не має повної цивільної дієздатності;</w:t>
      </w:r>
    </w:p>
    <w:p w:rsidR="00C770B1" w:rsidRPr="00BE4ADB" w:rsidRDefault="00C770B1" w:rsidP="00C770B1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примірник документа, який засвідчує повноваження представника (</w:t>
      </w:r>
      <w:r w:rsidRPr="00BE4ADB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у випадку подання документів представником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).</w:t>
      </w:r>
    </w:p>
    <w:p w:rsidR="006E2316" w:rsidRPr="00BE4ADB" w:rsidRDefault="00C770B1" w:rsidP="00C770B1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 можуть бути подані як у па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перов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ій</w:t>
      </w:r>
      <w:r w:rsidR="00AF7F6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формі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подаються особисто заявником або поштовим відправленням (бажано цінним листом з описом вкладення та повідомленням про вручення)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або ж у електронній </w:t>
      </w:r>
      <w:r w:rsidRPr="00BE4ADB">
        <w:rPr>
          <w:rFonts w:ascii="Times New Roman" w:hAnsi="Times New Roman" w:cs="Times New Roman"/>
          <w:sz w:val="26"/>
          <w:szCs w:val="26"/>
        </w:rPr>
        <w:t>формі (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 подаються заявником через портал електронних сервісів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C770B1" w:rsidRPr="00BE4ADB" w:rsidRDefault="00C770B1" w:rsidP="00C770B1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Як подати електронну заявку?</w:t>
      </w:r>
    </w:p>
    <w:p w:rsidR="00C770B1" w:rsidRPr="00BE4ADB" w:rsidRDefault="00C770B1" w:rsidP="00C770B1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того, щоб подати заяву для державної реєстрації фізичної особи - підприємця необхідно зареєструватися на сайті "Реєстраційний портал" за посиланням </w:t>
      </w:r>
      <w:hyperlink r:id="rId10" w:history="1">
        <w:r w:rsidRPr="00BE4A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http://rp.irc.gov.ua/</w:t>
        </w:r>
      </w:hyperlink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виконати вказані на сайті дії.</w:t>
      </w:r>
    </w:p>
    <w:p w:rsidR="006E2316" w:rsidRPr="00BE4ADB" w:rsidRDefault="006E2316" w:rsidP="00BE4A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Заява формується заявником у електронній формі з </w:t>
      </w:r>
      <w:r w:rsidRPr="00BE4ADB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обов’язковим долученням до неї електронних копій оригіналів документів для державної реєстрації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, виготовлених шляхом сканування.</w:t>
      </w:r>
    </w:p>
    <w:p w:rsidR="006E2316" w:rsidRPr="00BE4ADB" w:rsidRDefault="006E2316" w:rsidP="006E231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Заява та документи для державної реєстрації в електронній формі подаються з обов’язковим накладенням заявником власного </w:t>
      </w:r>
      <w:r w:rsidRPr="00BE4ADB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електронного цифрового підпису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6E2316" w:rsidRPr="00BE4ADB" w:rsidRDefault="00BE4ADB" w:rsidP="006E2316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Як довго розглядаються документи і скільки це коштує?</w:t>
      </w:r>
    </w:p>
    <w:p w:rsidR="00BE4ADB" w:rsidRPr="00BE4ADB" w:rsidRDefault="006E2316" w:rsidP="00BE4A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проведення державної реєстрації фізичної особи - підприємця справлення плати законодавством не передбачено.</w:t>
      </w:r>
    </w:p>
    <w:p w:rsidR="006E2316" w:rsidRPr="00BE4ADB" w:rsidRDefault="00BE4ADB" w:rsidP="00BE4AD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Р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озгляд документів, поданих для державної реєстрації та проведення інших реєстраційних дій щод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 фізичних осіб - підприємців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проводиться 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протягом 24 годин після надходження документів</w:t>
      </w:r>
      <w:r w:rsidR="006E2316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, поданих для державної реєстрації та проведення інших реєстраційних дій, крім вихідних та святкових днів.</w:t>
      </w:r>
    </w:p>
    <w:p w:rsidR="00BE4ADB" w:rsidRPr="00BE4ADB" w:rsidRDefault="00BE4ADB" w:rsidP="00BE4AD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>Які причини можливого з</w:t>
      </w:r>
      <w:r w:rsidR="006E2316"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упинення розгляду документів</w:t>
      </w: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?</w:t>
      </w:r>
    </w:p>
    <w:p w:rsidR="006E2316" w:rsidRPr="00BE4ADB" w:rsidRDefault="006E2316" w:rsidP="003A16E2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подання документів або відомостей не в повному обсязі;</w:t>
      </w:r>
    </w:p>
    <w:p w:rsidR="006E2316" w:rsidRPr="00BE4ADB" w:rsidRDefault="006E2316" w:rsidP="003A16E2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невідповідність документів вимогам до оформлення документів;</w:t>
      </w:r>
    </w:p>
    <w:p w:rsidR="006E2316" w:rsidRPr="00BE4ADB" w:rsidRDefault="006E2316" w:rsidP="003A16E2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 в Єдиному державному реєстрі;</w:t>
      </w:r>
    </w:p>
    <w:p w:rsidR="006E2316" w:rsidRPr="00BE4ADB" w:rsidRDefault="006E2316" w:rsidP="003A16E2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невідповідність реєстраційного номера облікової картки платника податків або серії та номера паспорта відомостям, </w:t>
      </w:r>
      <w:r w:rsidR="00BE4ADB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які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містяться в інформаційних системах інших органів державної влади;</w:t>
      </w:r>
    </w:p>
    <w:p w:rsidR="006E2316" w:rsidRDefault="006E2316" w:rsidP="003A16E2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подання документів з порушенням встановленого закон</w:t>
      </w:r>
      <w:r w:rsidR="000C7890">
        <w:rPr>
          <w:rFonts w:ascii="Times New Roman" w:eastAsia="Times New Roman" w:hAnsi="Times New Roman" w:cs="Times New Roman"/>
          <w:sz w:val="26"/>
          <w:szCs w:val="26"/>
          <w:lang w:eastAsia="uk-UA"/>
        </w:rPr>
        <w:t>одавством строку для їх подання;</w:t>
      </w:r>
    </w:p>
    <w:p w:rsidR="000C7890" w:rsidRPr="00C07976" w:rsidRDefault="000C7890" w:rsidP="003A16E2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7976">
        <w:rPr>
          <w:rFonts w:ascii="Times New Roman" w:eastAsia="Times New Roman" w:hAnsi="Times New Roman" w:cs="Times New Roman"/>
          <w:sz w:val="26"/>
          <w:szCs w:val="26"/>
          <w:lang w:eastAsia="uk-UA"/>
        </w:rPr>
        <w:t>невідповідність відомостей, зазначених у документах, поданих для державної реєстрації, відомостям, що містяться в Єдиному державному реєстрі.</w:t>
      </w:r>
    </w:p>
    <w:p w:rsidR="006E2316" w:rsidRPr="00BE4ADB" w:rsidRDefault="006E2316" w:rsidP="003A16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Розгляд документів зуп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иняється на строк, що становить </w:t>
      </w:r>
      <w:r w:rsidRPr="00BE4ADB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15 календарних днів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з дати їх зупинення.</w:t>
      </w:r>
      <w:r w:rsidR="00BE4ADB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Повідомлення про зупинення розгляду документів із зазначенням строку та виключного переліку підстав для його зупинення розміщуються на порталі електронних сервісів у день зупинення та надсилаються заявнику на адресу його електронної пошти.</w:t>
      </w:r>
    </w:p>
    <w:p w:rsidR="006E2316" w:rsidRPr="00BE4ADB" w:rsidRDefault="00BE4ADB" w:rsidP="006E2316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Чи є конкретні п</w:t>
      </w:r>
      <w:r w:rsidR="006E2316"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ідстави для відмови у державній реєстрації ФОП</w:t>
      </w:r>
      <w:r w:rsidRPr="00BE4AD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?</w:t>
      </w:r>
    </w:p>
    <w:p w:rsidR="006E2316" w:rsidRPr="00BE4ADB" w:rsidRDefault="006E2316" w:rsidP="003A16E2">
      <w:pPr>
        <w:numPr>
          <w:ilvl w:val="0"/>
          <w:numId w:val="9"/>
        </w:numPr>
        <w:tabs>
          <w:tab w:val="clear" w:pos="720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документи подано особою, яка не має на це повноважень;</w:t>
      </w:r>
    </w:p>
    <w:p w:rsidR="006E2316" w:rsidRPr="00BE4ADB" w:rsidRDefault="006E2316" w:rsidP="003A16E2">
      <w:pPr>
        <w:numPr>
          <w:ilvl w:val="0"/>
          <w:numId w:val="9"/>
        </w:numPr>
        <w:tabs>
          <w:tab w:val="clear" w:pos="720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у Єдиному державному реєстрі містяться відомості про судове рішення щодо заборони у проведенні реєстраційної дії;</w:t>
      </w:r>
    </w:p>
    <w:p w:rsidR="006E2316" w:rsidRPr="00BE4ADB" w:rsidRDefault="006E2316" w:rsidP="003A16E2">
      <w:pPr>
        <w:numPr>
          <w:ilvl w:val="0"/>
          <w:numId w:val="9"/>
        </w:numPr>
        <w:tabs>
          <w:tab w:val="clear" w:pos="720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не усунуто підстави для зупинення розгляду документів протягом встановленого строку;</w:t>
      </w:r>
    </w:p>
    <w:p w:rsidR="006E2316" w:rsidRPr="00BE4ADB" w:rsidRDefault="006E2316" w:rsidP="003A16E2">
      <w:pPr>
        <w:numPr>
          <w:ilvl w:val="0"/>
          <w:numId w:val="9"/>
        </w:numPr>
        <w:tabs>
          <w:tab w:val="clear" w:pos="720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наявні обмеження на зайняття підприємницькою діяльністю, встановлені законом;</w:t>
      </w:r>
    </w:p>
    <w:p w:rsidR="006E2316" w:rsidRPr="00BE4ADB" w:rsidRDefault="006E2316" w:rsidP="003A16E2">
      <w:pPr>
        <w:numPr>
          <w:ilvl w:val="0"/>
          <w:numId w:val="9"/>
        </w:numPr>
        <w:tabs>
          <w:tab w:val="clear" w:pos="720"/>
          <w:tab w:val="left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наявність в Єдиному державному реєстрі запису, що фізична особа вже зареєстрована як ФОП.</w:t>
      </w:r>
    </w:p>
    <w:p w:rsidR="003A16E2" w:rsidRPr="00BE4ADB" w:rsidRDefault="006E2316" w:rsidP="003A16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Повідомлення про відмову у проведенні державної реєстрації повинно містити посилання на конкретну норму (пункт, статтю) законодавства із зазначенням, що саме порушено під час оформлення.</w:t>
      </w:r>
    </w:p>
    <w:p w:rsidR="003A16E2" w:rsidRPr="00BE4ADB" w:rsidRDefault="006E2316" w:rsidP="003A16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Відмова у державній реєстрації здійснюєтьс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я </w:t>
      </w:r>
      <w:r w:rsidRPr="00BE4ADB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протягом 24 годин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після надходження документів, поданих для державної реєстрації, крім вихідних та святкових днів.</w:t>
      </w:r>
    </w:p>
    <w:p w:rsidR="006E2316" w:rsidRPr="00BE4ADB" w:rsidRDefault="006E2316" w:rsidP="003A16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Після усунення причин, що були підставою для відмови у дер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жавній реєстрації, заявник може </w:t>
      </w:r>
      <w:r w:rsidRPr="00BE4ADB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повторно</w:t>
      </w:r>
      <w:r w:rsidR="003A16E2"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подати документи для державної реєстрації.</w:t>
      </w:r>
    </w:p>
    <w:p w:rsidR="006E2316" w:rsidRPr="00BE4ADB" w:rsidRDefault="00BE4ADB" w:rsidP="006E2316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Які д</w:t>
      </w:r>
      <w:r w:rsidR="006E2316" w:rsidRPr="00BE4AD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ії </w:t>
      </w:r>
      <w:r w:rsidRPr="00BE4AD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ще </w:t>
      </w:r>
      <w:r w:rsidR="006E2316" w:rsidRPr="00BE4AD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потрібно виконати після реєстрації</w:t>
      </w:r>
      <w:r w:rsidRPr="00BE4ADB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?</w:t>
      </w:r>
    </w:p>
    <w:p w:rsidR="006E2316" w:rsidRPr="00BE4ADB" w:rsidRDefault="006E2316" w:rsidP="003A16E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Після того</w:t>
      </w:r>
      <w:r w:rsidR="00AF7F64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як фізична особа зареєструвалася підприємцем</w:t>
      </w:r>
      <w:r w:rsidR="00AF7F64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їй потрібно:</w:t>
      </w:r>
    </w:p>
    <w:p w:rsidR="006E2316" w:rsidRPr="00BE4ADB" w:rsidRDefault="006E2316" w:rsidP="003A16E2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зареєструвати книгу обліку доходів. Для цього подається заява на ім'я начальника Державної фіскальної служби, де особа перебуває на обліку, складена в довільній формі, а також сама книга.</w:t>
      </w:r>
    </w:p>
    <w:p w:rsidR="006E2316" w:rsidRPr="00BE4ADB" w:rsidRDefault="006E2316" w:rsidP="003A16E2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Щоб подавати звітність через інтернет потрібно отримати ключ електронного цифрового підпису, безкоштовно в Акредитованих центрах сертифікованих ключів (далі – АЦСК) податкової чи в будь-якому іншому АЦСК.</w:t>
      </w:r>
    </w:p>
    <w:p w:rsidR="006E2316" w:rsidRPr="00BE4ADB" w:rsidRDefault="006E2316" w:rsidP="003A16E2">
      <w:pPr>
        <w:numPr>
          <w:ilvl w:val="0"/>
          <w:numId w:val="11"/>
        </w:numPr>
        <w:tabs>
          <w:tab w:val="clear" w:pos="720"/>
          <w:tab w:val="num" w:pos="851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E4ADB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особа планує отримувати дохід у безготівковій формі, потрібно відкрити поточний рахунок підприємця.</w:t>
      </w:r>
    </w:p>
    <w:p w:rsidR="004F6CD9" w:rsidRPr="00BE4ADB" w:rsidRDefault="00D26EE5" w:rsidP="006E2316">
      <w:pPr>
        <w:rPr>
          <w:rFonts w:ascii="Times New Roman" w:hAnsi="Times New Roman" w:cs="Times New Roman"/>
          <w:sz w:val="26"/>
          <w:szCs w:val="26"/>
        </w:rPr>
      </w:pPr>
    </w:p>
    <w:sectPr w:rsidR="004F6CD9" w:rsidRPr="00BE4ADB" w:rsidSect="00BE4A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69"/>
    <w:multiLevelType w:val="multilevel"/>
    <w:tmpl w:val="77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B3BF1"/>
    <w:multiLevelType w:val="multilevel"/>
    <w:tmpl w:val="B82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7755"/>
    <w:multiLevelType w:val="multilevel"/>
    <w:tmpl w:val="9F32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2473E"/>
    <w:multiLevelType w:val="multilevel"/>
    <w:tmpl w:val="D40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3616E"/>
    <w:multiLevelType w:val="multilevel"/>
    <w:tmpl w:val="067E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620B4"/>
    <w:multiLevelType w:val="multilevel"/>
    <w:tmpl w:val="936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E86D73"/>
    <w:multiLevelType w:val="multilevel"/>
    <w:tmpl w:val="4FD0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0765A"/>
    <w:multiLevelType w:val="multilevel"/>
    <w:tmpl w:val="70B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D409F"/>
    <w:multiLevelType w:val="multilevel"/>
    <w:tmpl w:val="C50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43ECF"/>
    <w:multiLevelType w:val="multilevel"/>
    <w:tmpl w:val="AE1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30BA6"/>
    <w:multiLevelType w:val="multilevel"/>
    <w:tmpl w:val="1A7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72A"/>
    <w:rsid w:val="000C7890"/>
    <w:rsid w:val="00106A2D"/>
    <w:rsid w:val="002B6D18"/>
    <w:rsid w:val="003060E7"/>
    <w:rsid w:val="003A16E2"/>
    <w:rsid w:val="003B172A"/>
    <w:rsid w:val="005E4AA7"/>
    <w:rsid w:val="006E2316"/>
    <w:rsid w:val="00841758"/>
    <w:rsid w:val="00946EB2"/>
    <w:rsid w:val="00AF7F64"/>
    <w:rsid w:val="00BE4ADB"/>
    <w:rsid w:val="00C07976"/>
    <w:rsid w:val="00C770B1"/>
    <w:rsid w:val="00D25A1C"/>
    <w:rsid w:val="00D26EE5"/>
    <w:rsid w:val="00E20BF5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8"/>
  </w:style>
  <w:style w:type="paragraph" w:styleId="2">
    <w:name w:val="heading 2"/>
    <w:basedOn w:val="a"/>
    <w:next w:val="a"/>
    <w:link w:val="20"/>
    <w:uiPriority w:val="9"/>
    <w:unhideWhenUsed/>
    <w:qFormat/>
    <w:rsid w:val="00D2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78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78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78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78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78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6E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78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78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78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78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78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42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egalaid.gov.ua:8555/index.php/%D0%84%D0%B4%D0%B8%D0%BD%D0%B8%D0%B9_%D0%BF%D0%BE%D0%B4%D0%B0%D1%82%D0%BE%D0%BA_%D0%B4%D0%BB%D1%8F_%D1%84%D1%96%D0%B7%D0%B8%D1%87%D0%BD%D0%B8%D1%85_%D0%BE%D1%81%D1%96%D0%B1-%D0%BF%D1%96%D0%B4%D0%BF%D1%80%D0%B8%D1%94%D0%BC%D1%86%D1%96%D0%B2_(%D1%81%D0%BF%D1%80%D0%BE%D1%89%D0%B5%D0%BD%D0%B0_%D1%81%D0%B8%D1%81%D1%82%D0%B5%D0%BC%D0%B0_%D0%BE%D0%BF%D0%BE%D0%B4%D0%B0%D1%82%D0%BA%D1%83%D0%B2%D0%B0%D0%BD%D0%BD%D1%8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1537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r.minjust.gov.ua/uk/7367b663c80a5af852fed9ac686f18fc/dlya_yurydychnyh_osib_ta_fizychnyh_osibpidpryemci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p.irc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1456-14/pag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3873</Words>
  <Characters>2208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РГА</cp:lastModifiedBy>
  <cp:revision>2</cp:revision>
  <dcterms:created xsi:type="dcterms:W3CDTF">2017-12-14T07:35:00Z</dcterms:created>
  <dcterms:modified xsi:type="dcterms:W3CDTF">2017-12-14T07:35:00Z</dcterms:modified>
</cp:coreProperties>
</file>