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AB" w:rsidRPr="00D624AB" w:rsidRDefault="00D624AB" w:rsidP="00D624AB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D624A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Права жінок під час вагітності та пологів</w:t>
      </w:r>
    </w:p>
    <w:p w:rsidR="0057386C" w:rsidRPr="000D41A4" w:rsidRDefault="0057386C" w:rsidP="0057386C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D41A4">
        <w:rPr>
          <w:rFonts w:ascii="Times New Roman" w:eastAsia="Times New Roman" w:hAnsi="Times New Roman" w:cs="Times New Roman"/>
          <w:sz w:val="24"/>
          <w:szCs w:val="24"/>
          <w:lang w:eastAsia="uk-UA"/>
        </w:rPr>
        <w:t>Вагітність і народження дитини це завжди</w:t>
      </w:r>
      <w:r w:rsidR="00FF5F18" w:rsidRPr="000D41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радісна подія для кожної сім’ї</w:t>
      </w:r>
      <w:r w:rsidRPr="000D41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90687C" w:rsidRPr="000D41A4">
        <w:rPr>
          <w:rFonts w:ascii="Times New Roman" w:hAnsi="Times New Roman" w:cs="Times New Roman"/>
          <w:sz w:val="24"/>
          <w:szCs w:val="24"/>
          <w:lang w:eastAsia="uk-UA"/>
        </w:rPr>
        <w:t>З перших хвилин перебування в пологовому будинку</w:t>
      </w:r>
      <w:r w:rsidR="00A33274" w:rsidRPr="000D41A4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90687C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AA31A2" w:rsidRPr="000D41A4">
        <w:rPr>
          <w:rFonts w:ascii="Times New Roman" w:hAnsi="Times New Roman" w:cs="Times New Roman"/>
          <w:sz w:val="24"/>
          <w:szCs w:val="24"/>
          <w:lang w:eastAsia="uk-UA"/>
        </w:rPr>
        <w:t>перш за все</w:t>
      </w:r>
      <w:r w:rsidR="00FF5F18" w:rsidRPr="000D41A4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AA31A2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майбутні мами мають право</w:t>
      </w:r>
      <w:r w:rsidR="0090687C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на високу культуру медичного обслуговування. </w:t>
      </w:r>
    </w:p>
    <w:p w:rsidR="004617EB" w:rsidRPr="000D41A4" w:rsidRDefault="004617EB" w:rsidP="003B4E61">
      <w:pP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Які права має вагітна жінка?</w:t>
      </w:r>
    </w:p>
    <w:p w:rsidR="0057386C" w:rsidRPr="000D41A4" w:rsidRDefault="0057386C" w:rsidP="0057386C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Кожна вагітна жінка має право: </w:t>
      </w:r>
    </w:p>
    <w:p w:rsidR="004617EB" w:rsidRPr="000D41A4" w:rsidRDefault="00DB5E69" w:rsidP="00DB5E6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B5E6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- </w:t>
      </w:r>
      <w:r w:rsidR="004617EB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самостійно 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>о</w:t>
      </w:r>
      <w:r w:rsidR="004617EB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бирати пологовий будинок, лікаря або вимагати його заміни. Адже, пацієнт має право бути прийнятим у </w:t>
      </w:r>
      <w:r w:rsidR="00530B2B" w:rsidRPr="000D41A4">
        <w:rPr>
          <w:rFonts w:ascii="Times New Roman" w:hAnsi="Times New Roman" w:cs="Times New Roman"/>
          <w:sz w:val="24"/>
          <w:szCs w:val="24"/>
          <w:lang w:eastAsia="uk-UA"/>
        </w:rPr>
        <w:t>будь-якому</w:t>
      </w:r>
      <w:r w:rsidR="003F6771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заклад</w:t>
      </w:r>
      <w:r w:rsidR="00530B2B" w:rsidRPr="000D41A4"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="003F6771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охорони здоров’я </w:t>
      </w:r>
      <w:r w:rsidR="004617EB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на свій вибір, якщо </w:t>
      </w:r>
      <w:r w:rsidR="003F6771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цей заклад охорони здоров’я </w:t>
      </w:r>
      <w:r w:rsidR="004617EB" w:rsidRPr="000D41A4">
        <w:rPr>
          <w:rFonts w:ascii="Times New Roman" w:hAnsi="Times New Roman" w:cs="Times New Roman"/>
          <w:sz w:val="24"/>
          <w:szCs w:val="24"/>
          <w:lang w:eastAsia="uk-UA"/>
        </w:rPr>
        <w:t>має можливість забезпечити відповідне лікування</w:t>
      </w:r>
      <w:r w:rsidR="00E34F82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="004617EB" w:rsidRPr="000D41A4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4617EB" w:rsidRPr="000D41A4" w:rsidRDefault="00DB5E69" w:rsidP="00DB5E6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 w:rsidR="0057386C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отримати </w:t>
      </w:r>
      <w:r w:rsidR="004617EB" w:rsidRPr="000D41A4">
        <w:rPr>
          <w:rFonts w:ascii="Times New Roman" w:hAnsi="Times New Roman" w:cs="Times New Roman"/>
          <w:sz w:val="24"/>
          <w:szCs w:val="24"/>
          <w:lang w:eastAsia="uk-UA"/>
        </w:rPr>
        <w:t>психологічну підготовку до пологів</w:t>
      </w:r>
      <w:r w:rsidR="00E34F82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3F6064" w:rsidRPr="000D41A4" w:rsidRDefault="00DB5E69" w:rsidP="00DB5E6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 w:rsidR="0057386C" w:rsidRPr="000D41A4">
        <w:rPr>
          <w:rFonts w:ascii="Times New Roman" w:hAnsi="Times New Roman" w:cs="Times New Roman"/>
          <w:sz w:val="24"/>
          <w:szCs w:val="24"/>
          <w:lang w:eastAsia="uk-UA"/>
        </w:rPr>
        <w:t>бути поінформованою медичними працівниками про свій стан здоров’я та майбутньої дитини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>, результатів аналізів тощо;</w:t>
      </w:r>
      <w:r w:rsidR="0057386C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3F6064" w:rsidRPr="000D41A4" w:rsidRDefault="00DB5E69" w:rsidP="00DB5E6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отримати  </w:t>
      </w:r>
      <w:r w:rsidR="004617EB" w:rsidRPr="000D41A4">
        <w:rPr>
          <w:rFonts w:ascii="Times New Roman" w:hAnsi="Times New Roman" w:cs="Times New Roman"/>
          <w:sz w:val="24"/>
          <w:szCs w:val="24"/>
          <w:lang w:eastAsia="uk-UA"/>
        </w:rPr>
        <w:t>психологічну підтримку, яка може полягає у залученні родичів або близьких людей під час проведення оглядів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тощо.   </w:t>
      </w:r>
    </w:p>
    <w:p w:rsidR="0090687C" w:rsidRPr="000D41A4" w:rsidRDefault="0090687C" w:rsidP="003F6064">
      <w:pPr>
        <w:pStyle w:val="a6"/>
        <w:shd w:val="clear" w:color="auto" w:fill="FFFFFF"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Які права ма</w:t>
      </w:r>
      <w:r w:rsidR="003F6064"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є</w:t>
      </w: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жінк</w:t>
      </w:r>
      <w:r w:rsidR="003F6064"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</w:t>
      </w: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під час пологів?   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сімейні (партнерські) пологи.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 Подружня пара має завчасно звернутися до адміністрації пологового будинку (головного лікаря, зав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ідуючого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відділення) і повідомити про своє бажання партнерських пологів.</w:t>
      </w:r>
    </w:p>
    <w:p w:rsidR="003F6064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Присутніми під час пологів можуть бути не більше 2 осіб.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Пологи мають відбуватися лише в індивідуальному пологовому залі.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Величезні пологові зали з двома ліжками сьогодні є порушенням прав людини і заборонені законодавством.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Право на </w:t>
      </w:r>
      <w:proofErr w:type="spellStart"/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демедикалізацію</w:t>
      </w:r>
      <w:proofErr w:type="spellEnd"/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пологів.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Медпрацівники пологових будинків повинні  прагнути провести пологи так, щоб жінка мала можливість народити дитину в максимально природних умовах. Будь-які втручання можуть відбуватися лише за суворими медичними показаннями.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свободу дій у пологах.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 Кожна роділля може народжувати в такій позі, яка для неї є зручною. Можна народити на звичайному ліжку, на стільчику, на м’ячі.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грудне вигодовування.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Не можна годувати лише за наявності відкритої форми туберкульозу або ВІЛ/</w:t>
      </w:r>
      <w:proofErr w:type="spellStart"/>
      <w:r w:rsidRPr="000D41A4">
        <w:rPr>
          <w:rFonts w:ascii="Times New Roman" w:hAnsi="Times New Roman" w:cs="Times New Roman"/>
          <w:sz w:val="24"/>
          <w:szCs w:val="24"/>
          <w:lang w:eastAsia="uk-UA"/>
        </w:rPr>
        <w:t>СНІДу</w:t>
      </w:r>
      <w:proofErr w:type="spellEnd"/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в матері або інших вагомих протипоказаннях. Породіллі мають надати повну інформацію про грудне вигодовування, показати, як годувати дитину і доглядати за грудьми. 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побачити свою мертвонароджену дитину.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Обов’язково дитину після народження мають показати матері. Якщо мати непритомна, дитину відразу показують родичам.</w:t>
      </w:r>
    </w:p>
    <w:p w:rsidR="00A33274" w:rsidRPr="000D41A4" w:rsidRDefault="0090687C" w:rsidP="00453127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індивідуальне перебування.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 У палаті має перебувати лише мати з дитиною. </w:t>
      </w:r>
    </w:p>
    <w:p w:rsidR="00453127" w:rsidRPr="000D41A4" w:rsidRDefault="00453127" w:rsidP="0048487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8487E" w:rsidRPr="000D41A4" w:rsidRDefault="0048487E" w:rsidP="0048487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Які документи мають надати при виписці з пологового будинку? </w:t>
      </w:r>
    </w:p>
    <w:p w:rsidR="0048487E" w:rsidRPr="000D41A4" w:rsidRDefault="0048487E" w:rsidP="003F6064">
      <w:pPr>
        <w:pStyle w:val="a6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У день виписування мама одержує від лікаря кілька документів:</w:t>
      </w:r>
    </w:p>
    <w:p w:rsidR="0048487E" w:rsidRPr="000D41A4" w:rsidRDefault="00DB5E69" w:rsidP="00DB5E6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- </w:t>
      </w:r>
      <w:r w:rsidR="0048487E"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t>витяг з історії розвитку пологів, а також висновок про стан здоров’я матері;</w:t>
      </w:r>
    </w:p>
    <w:p w:rsidR="0048487E" w:rsidRPr="000D41A4" w:rsidRDefault="00DB5E69" w:rsidP="00DB5E6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- </w:t>
      </w:r>
      <w:r w:rsidR="0048487E"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довідку про народження дитини і витяг, що містить дані про параметри і стан здоров’я малюка в день народження і на момент виписування з пологового будинку. </w:t>
      </w:r>
    </w:p>
    <w:p w:rsidR="00A33274" w:rsidRPr="000D41A4" w:rsidRDefault="00A33274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8487E" w:rsidRPr="000D41A4" w:rsidRDefault="0048487E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Також нагадаю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на сьогоднішній  день у 467 </w:t>
      </w:r>
      <w:r w:rsidR="003F6771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закладах охорони здоров’я 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по всій Україні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працює  сервіс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Мін’юсту,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скориставшись яким можна отримати 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свідоцтво про народження малюка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безпосередньо у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пологов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ому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будинк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у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4C1A74" w:rsidRPr="000D41A4" w:rsidRDefault="004C1A74" w:rsidP="004C1A7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C1A74" w:rsidRPr="00DB5E69" w:rsidRDefault="004C1A74" w:rsidP="004C1A7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Більш того, Міністерство юстиції долучилось до розробки пакету законодавчих ініціатив під умовною назвою </w:t>
      </w:r>
      <w:r w:rsidRPr="000D41A4">
        <w:rPr>
          <w:rFonts w:ascii="Times New Roman" w:hAnsi="Times New Roman" w:cs="Times New Roman"/>
          <w:b/>
          <w:i/>
          <w:sz w:val="24"/>
          <w:szCs w:val="24"/>
          <w:lang w:eastAsia="uk-UA"/>
        </w:rPr>
        <w:t>#</w:t>
      </w:r>
      <w:proofErr w:type="spellStart"/>
      <w:r w:rsidRPr="000D41A4">
        <w:rPr>
          <w:rFonts w:ascii="Times New Roman" w:hAnsi="Times New Roman" w:cs="Times New Roman"/>
          <w:b/>
          <w:i/>
          <w:sz w:val="24"/>
          <w:szCs w:val="24"/>
          <w:lang w:eastAsia="uk-UA"/>
        </w:rPr>
        <w:t>єМалятко</w:t>
      </w:r>
      <w:proofErr w:type="spellEnd"/>
      <w:r w:rsidRPr="000D41A4">
        <w:rPr>
          <w:rFonts w:ascii="Times New Roman" w:hAnsi="Times New Roman" w:cs="Times New Roman"/>
          <w:sz w:val="24"/>
          <w:szCs w:val="24"/>
          <w:lang w:eastAsia="uk-UA"/>
        </w:rPr>
        <w:t>, який встановлює можливість  отримати 9 послуг за 1 заявою:</w:t>
      </w:r>
    </w:p>
    <w:p w:rsidR="00495951" w:rsidRPr="00DB5E69" w:rsidRDefault="00495951" w:rsidP="004C1A7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48487E" w:rsidRPr="000D41A4" w:rsidRDefault="00DB5E69" w:rsidP="00DB5E6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1) </w:t>
      </w:r>
      <w:r w:rsidR="009012C2" w:rsidRPr="000D41A4">
        <w:rPr>
          <w:rFonts w:ascii="Times New Roman" w:hAnsi="Times New Roman" w:cs="Times New Roman"/>
          <w:sz w:val="24"/>
          <w:szCs w:val="24"/>
          <w:lang w:eastAsia="uk-UA"/>
        </w:rPr>
        <w:t>державна реєстрація народження дитини</w:t>
      </w:r>
      <w:r w:rsidR="003453E7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та визначення її походження</w:t>
      </w:r>
      <w:r w:rsidR="009012C2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9012C2" w:rsidRPr="000D41A4" w:rsidRDefault="00DB5E69" w:rsidP="00DB5E6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2) </w:t>
      </w:r>
      <w:r w:rsidR="009012C2" w:rsidRPr="000D41A4">
        <w:rPr>
          <w:rFonts w:ascii="Times New Roman" w:hAnsi="Times New Roman" w:cs="Times New Roman"/>
          <w:sz w:val="24"/>
          <w:szCs w:val="24"/>
          <w:lang w:eastAsia="uk-UA"/>
        </w:rPr>
        <w:t>реєстрація місця проживання н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овон</w:t>
      </w:r>
      <w:r w:rsidR="009012C2" w:rsidRPr="000D41A4">
        <w:rPr>
          <w:rFonts w:ascii="Times New Roman" w:hAnsi="Times New Roman" w:cs="Times New Roman"/>
          <w:sz w:val="24"/>
          <w:szCs w:val="24"/>
          <w:lang w:eastAsia="uk-UA"/>
        </w:rPr>
        <w:t>ародженої дитини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9012C2" w:rsidRPr="000D41A4" w:rsidRDefault="00DB5E69" w:rsidP="00DB5E6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3) </w:t>
      </w:r>
      <w:r w:rsidR="009012C2" w:rsidRPr="000D41A4">
        <w:rPr>
          <w:rFonts w:ascii="Times New Roman" w:hAnsi="Times New Roman" w:cs="Times New Roman"/>
          <w:sz w:val="24"/>
          <w:szCs w:val="24"/>
          <w:lang w:eastAsia="uk-UA"/>
        </w:rPr>
        <w:t>призначення допомоги при народженні дитини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="009012C2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9012C2" w:rsidRPr="000D41A4" w:rsidRDefault="00DB5E69" w:rsidP="00DB5E6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4) </w:t>
      </w:r>
      <w:r w:rsidR="003453E7" w:rsidRPr="000D41A4">
        <w:rPr>
          <w:rFonts w:ascii="Times New Roman" w:hAnsi="Times New Roman" w:cs="Times New Roman"/>
          <w:sz w:val="24"/>
          <w:szCs w:val="24"/>
          <w:lang w:eastAsia="uk-UA"/>
        </w:rPr>
        <w:t>призначення допомоги на дітей, які виховуються у багатодітних сім’ях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3453E7" w:rsidRPr="000D41A4" w:rsidRDefault="00DB5E69" w:rsidP="00DB5E6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5) </w:t>
      </w:r>
      <w:r w:rsidR="003453E7" w:rsidRPr="000D41A4">
        <w:rPr>
          <w:rFonts w:ascii="Times New Roman" w:hAnsi="Times New Roman" w:cs="Times New Roman"/>
          <w:sz w:val="24"/>
          <w:szCs w:val="24"/>
          <w:lang w:eastAsia="uk-UA"/>
        </w:rPr>
        <w:t>реєстрація новонародженої дитини в електронній системі охорони здоров’я;</w:t>
      </w:r>
    </w:p>
    <w:p w:rsidR="009012C2" w:rsidRPr="000D41A4" w:rsidRDefault="00DB5E69" w:rsidP="00DB5E6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6) </w:t>
      </w:r>
      <w:r w:rsidR="009012C2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реєстрація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новонародженої </w:t>
      </w:r>
      <w:r w:rsidR="009012C2" w:rsidRPr="000D41A4">
        <w:rPr>
          <w:rFonts w:ascii="Times New Roman" w:hAnsi="Times New Roman" w:cs="Times New Roman"/>
          <w:sz w:val="24"/>
          <w:szCs w:val="24"/>
          <w:lang w:eastAsia="uk-UA"/>
        </w:rPr>
        <w:t>дитини у Де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ржавному реєстрі фізичних осіб-</w:t>
      </w:r>
      <w:r w:rsidR="009012C2" w:rsidRPr="000D41A4">
        <w:rPr>
          <w:rFonts w:ascii="Times New Roman" w:hAnsi="Times New Roman" w:cs="Times New Roman"/>
          <w:sz w:val="24"/>
          <w:szCs w:val="24"/>
          <w:lang w:eastAsia="uk-UA"/>
        </w:rPr>
        <w:t>платників податків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495951" w:rsidRPr="000D41A4" w:rsidRDefault="00DB5E69" w:rsidP="00DB5E6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7) </w:t>
      </w:r>
      <w:r w:rsidR="009012C2" w:rsidRPr="000D41A4">
        <w:rPr>
          <w:rFonts w:ascii="Times New Roman" w:hAnsi="Times New Roman" w:cs="Times New Roman"/>
          <w:sz w:val="24"/>
          <w:szCs w:val="24"/>
          <w:lang w:eastAsia="uk-UA"/>
        </w:rPr>
        <w:t>отримання посвідчень батьків багатодітної сім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’</w:t>
      </w:r>
      <w:r w:rsidR="009012C2" w:rsidRPr="000D41A4">
        <w:rPr>
          <w:rFonts w:ascii="Times New Roman" w:hAnsi="Times New Roman" w:cs="Times New Roman"/>
          <w:sz w:val="24"/>
          <w:szCs w:val="24"/>
          <w:lang w:eastAsia="uk-UA"/>
        </w:rPr>
        <w:t>ї та дитини з багатодітної сім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’</w:t>
      </w:r>
      <w:r w:rsidR="009012C2" w:rsidRPr="000D41A4">
        <w:rPr>
          <w:rFonts w:ascii="Times New Roman" w:hAnsi="Times New Roman" w:cs="Times New Roman"/>
          <w:sz w:val="24"/>
          <w:szCs w:val="24"/>
          <w:lang w:eastAsia="uk-UA"/>
        </w:rPr>
        <w:t>ї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9012C2" w:rsidRPr="000D41A4" w:rsidRDefault="00DB5E69" w:rsidP="00DB5E6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8) </w:t>
      </w:r>
      <w:r w:rsidR="009012C2" w:rsidRPr="000D41A4">
        <w:rPr>
          <w:rFonts w:ascii="Times New Roman" w:hAnsi="Times New Roman" w:cs="Times New Roman"/>
          <w:sz w:val="24"/>
          <w:szCs w:val="24"/>
          <w:lang w:eastAsia="uk-UA"/>
        </w:rPr>
        <w:t>визначення належності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новонародженої </w:t>
      </w:r>
      <w:r w:rsidR="009012C2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дитини до громадянства України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4C1A74" w:rsidRPr="000D41A4" w:rsidRDefault="00DB5E69" w:rsidP="00DB5E6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9) </w:t>
      </w:r>
      <w:r w:rsidR="009012C2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присвоєння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новонародженій </w:t>
      </w:r>
      <w:r w:rsidR="009012C2" w:rsidRPr="000D41A4">
        <w:rPr>
          <w:rFonts w:ascii="Times New Roman" w:hAnsi="Times New Roman" w:cs="Times New Roman"/>
          <w:sz w:val="24"/>
          <w:szCs w:val="24"/>
          <w:lang w:eastAsia="uk-UA"/>
        </w:rPr>
        <w:t>дитині унікального номеру запису в Єдиному державному Демографічному реєстрі.</w:t>
      </w:r>
    </w:p>
    <w:p w:rsidR="004C1A74" w:rsidRPr="000D41A4" w:rsidRDefault="0027144F" w:rsidP="004C1A74">
      <w:pPr>
        <w:shd w:val="clear" w:color="auto" w:fill="FFFFFF"/>
        <w:spacing w:before="240" w:beforeAutospacing="1" w:after="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Яку державну допомогу може </w:t>
      </w:r>
      <w:r w:rsidR="004C1A74"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отримати</w:t>
      </w: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жінка, яка народила дитину</w:t>
      </w:r>
      <w:r w:rsidR="004C1A74"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?</w:t>
      </w:r>
    </w:p>
    <w:p w:rsidR="0027144F" w:rsidRPr="000D41A4" w:rsidRDefault="00B2094E" w:rsidP="00B2094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Українське законодавство передбачає, що кожна жінка незалежно від віку</w:t>
      </w:r>
      <w:r w:rsidR="00495951" w:rsidRPr="000D41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>має право на</w:t>
      </w:r>
      <w:r w:rsidR="0027144F"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такі види допомоги:</w:t>
      </w:r>
    </w:p>
    <w:p w:rsidR="00B2094E" w:rsidRPr="000D41A4" w:rsidRDefault="00B2094E" w:rsidP="00B2094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44F"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144F" w:rsidRPr="000D41A4" w:rsidRDefault="00DB5E69" w:rsidP="00DB5E6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- </w:t>
      </w:r>
      <w:r w:rsidR="004C1A74"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t>Допомога у зв'язку з вагітністю та пологами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 надається</w:t>
      </w:r>
      <w:r w:rsidR="0027144F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всім жінкам (у тому числі неповнолітнім), які </w:t>
      </w:r>
      <w:r w:rsidR="0027144F" w:rsidRPr="000D41A4">
        <w:rPr>
          <w:rFonts w:ascii="Times New Roman" w:hAnsi="Times New Roman" w:cs="Times New Roman"/>
          <w:i/>
          <w:sz w:val="24"/>
          <w:szCs w:val="24"/>
          <w:lang w:eastAsia="uk-UA"/>
        </w:rPr>
        <w:t>не застраховані</w:t>
      </w:r>
      <w:r w:rsidR="0027144F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в системі загальнообов'язкового державного соціального страхування,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у розмірі 100 % середньомісячного доходу жінки, але не менше 25 % від розміру встановленого законом прожиткового мінімуму для працездатної особи із розрахунку на місяць.</w:t>
      </w:r>
    </w:p>
    <w:p w:rsidR="00E325C0" w:rsidRPr="000D41A4" w:rsidRDefault="00E325C0" w:rsidP="00E325C0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:rsidR="00E325C0" w:rsidRPr="000D41A4" w:rsidRDefault="00DB5E69" w:rsidP="00DB5E6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 w:rsidR="00E325C0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Допомога по вагітності та пологах надається </w:t>
      </w:r>
      <w:r w:rsidR="00E325C0" w:rsidRPr="000D41A4">
        <w:rPr>
          <w:rFonts w:ascii="Times New Roman" w:hAnsi="Times New Roman" w:cs="Times New Roman"/>
          <w:i/>
          <w:sz w:val="24"/>
          <w:szCs w:val="24"/>
          <w:lang w:eastAsia="uk-UA"/>
        </w:rPr>
        <w:t>застрахованій</w:t>
      </w:r>
      <w:r w:rsidR="00E325C0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особі у розмірі 100 відсотків середньої заробітної плати (доходу). У разі, якщо застраховані особи, які протягом дванадцяти місяців перед настанням страхового випадку за даними Державного реєстру загальнообов'язкового державного соціального страхування мають страховий стаж менше шести місяців, </w:t>
      </w:r>
      <w:r w:rsidR="00E75D53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вони </w:t>
      </w:r>
      <w:r w:rsidR="00E325C0" w:rsidRPr="000D41A4">
        <w:rPr>
          <w:rFonts w:ascii="Times New Roman" w:hAnsi="Times New Roman" w:cs="Times New Roman"/>
          <w:sz w:val="24"/>
          <w:szCs w:val="24"/>
          <w:lang w:eastAsia="uk-UA"/>
        </w:rPr>
        <w:t>мають право на допомогу по вагітності та пологах - виходячи з нарахованої заробітної плати (доходу), з якої сплачуються страхові внески, але не більше за розмір допомоги, обчислений із двократного розміру мінімальної заробітної плати, встановленої на час настання страхового випадку.</w:t>
      </w:r>
    </w:p>
    <w:p w:rsidR="004C1A74" w:rsidRPr="000D41A4" w:rsidRDefault="004C1A74" w:rsidP="00B2094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C1A74" w:rsidRPr="000D41A4" w:rsidRDefault="00DB5E69" w:rsidP="00DB5E6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- </w:t>
      </w:r>
      <w:r w:rsidR="004C1A74"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t>Допомога при народженні дитини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 призначається у розмірі 41</w:t>
      </w:r>
      <w:r w:rsidR="00B2094E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280 гривень. Виплата допомоги здійснюється одноразово у сумі 10</w:t>
      </w:r>
      <w:r w:rsidR="00B2094E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320 гривень, решта суми допомоги виплачується протягом наступних 36 місяців рівними частинами. </w:t>
      </w:r>
    </w:p>
    <w:p w:rsidR="004C1A74" w:rsidRPr="000D41A4" w:rsidRDefault="004C1A74" w:rsidP="00B2094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C1A74" w:rsidRPr="000D41A4" w:rsidRDefault="00DB5E69" w:rsidP="00DB5E6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- </w:t>
      </w:r>
      <w:r w:rsidR="004C1A74"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t>Допомога на дітей одиноким матерям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 надається у розмірі, що дорівнює різниці між 100 % прожиткового мінімуму для дитини відповідного віку та середньомісячним сукупним доходом сім'ї в розрахунку на одну особу за попередні 6 місяців.</w:t>
      </w:r>
    </w:p>
    <w:p w:rsidR="003B4E61" w:rsidRPr="000D41A4" w:rsidRDefault="003B4E61" w:rsidP="00B2094E">
      <w:pPr>
        <w:rPr>
          <w:rFonts w:ascii="Times New Roman" w:hAnsi="Times New Roman" w:cs="Times New Roman"/>
          <w:sz w:val="24"/>
          <w:szCs w:val="24"/>
        </w:rPr>
      </w:pPr>
    </w:p>
    <w:p w:rsidR="00A33274" w:rsidRPr="000D41A4" w:rsidRDefault="00A33274" w:rsidP="0057386C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57386C" w:rsidRPr="000D41A4" w:rsidRDefault="0057386C" w:rsidP="005738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:rsidR="00083E1D" w:rsidRPr="00DB5E69" w:rsidRDefault="00083E1D" w:rsidP="00A33274">
      <w:pPr>
        <w:spacing w:line="240" w:lineRule="auto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3B4E61" w:rsidRPr="000D41A4" w:rsidRDefault="0057386C" w:rsidP="00A33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/>
          <w:sz w:val="24"/>
          <w:szCs w:val="24"/>
          <w:lang w:eastAsia="uk-UA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0D41A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0 (800) 213 103</w:t>
      </w:r>
      <w:r w:rsidRPr="000D41A4">
        <w:rPr>
          <w:rFonts w:ascii="Times New Roman" w:eastAsia="Times New Roman" w:hAnsi="Times New Roman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sectPr w:rsidR="003B4E61" w:rsidRPr="000D41A4" w:rsidSect="00DB5E6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397"/>
    <w:multiLevelType w:val="hybridMultilevel"/>
    <w:tmpl w:val="56349F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2656"/>
    <w:multiLevelType w:val="hybridMultilevel"/>
    <w:tmpl w:val="F46ED0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D5FD3"/>
    <w:multiLevelType w:val="hybridMultilevel"/>
    <w:tmpl w:val="E124D7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D0E4A"/>
    <w:multiLevelType w:val="hybridMultilevel"/>
    <w:tmpl w:val="AD3088DA"/>
    <w:lvl w:ilvl="0" w:tplc="883E1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452FE"/>
    <w:multiLevelType w:val="multilevel"/>
    <w:tmpl w:val="2088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934B54"/>
    <w:multiLevelType w:val="multilevel"/>
    <w:tmpl w:val="4378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024A67"/>
    <w:multiLevelType w:val="multilevel"/>
    <w:tmpl w:val="D7C8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C66A27"/>
    <w:multiLevelType w:val="multilevel"/>
    <w:tmpl w:val="2F2A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A12501"/>
    <w:multiLevelType w:val="hybridMultilevel"/>
    <w:tmpl w:val="7B783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227D0"/>
    <w:multiLevelType w:val="hybridMultilevel"/>
    <w:tmpl w:val="93606BA0"/>
    <w:lvl w:ilvl="0" w:tplc="883E1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14931"/>
    <w:multiLevelType w:val="hybridMultilevel"/>
    <w:tmpl w:val="48AC5F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126C3"/>
    <w:multiLevelType w:val="hybridMultilevel"/>
    <w:tmpl w:val="FA30BD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F6AD1"/>
    <w:multiLevelType w:val="hybridMultilevel"/>
    <w:tmpl w:val="4AC268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17EB"/>
    <w:rsid w:val="00083E1D"/>
    <w:rsid w:val="000D41A4"/>
    <w:rsid w:val="001E66E8"/>
    <w:rsid w:val="002270B8"/>
    <w:rsid w:val="0027144F"/>
    <w:rsid w:val="003453E7"/>
    <w:rsid w:val="003B4E61"/>
    <w:rsid w:val="003F6064"/>
    <w:rsid w:val="003F6771"/>
    <w:rsid w:val="00453127"/>
    <w:rsid w:val="004617EB"/>
    <w:rsid w:val="0046378D"/>
    <w:rsid w:val="0048487E"/>
    <w:rsid w:val="00495951"/>
    <w:rsid w:val="004C1A74"/>
    <w:rsid w:val="00530B2B"/>
    <w:rsid w:val="0057386C"/>
    <w:rsid w:val="00605AC3"/>
    <w:rsid w:val="00631526"/>
    <w:rsid w:val="009012C2"/>
    <w:rsid w:val="0090687C"/>
    <w:rsid w:val="00A33274"/>
    <w:rsid w:val="00AA31A2"/>
    <w:rsid w:val="00B2094E"/>
    <w:rsid w:val="00C14B81"/>
    <w:rsid w:val="00C338A4"/>
    <w:rsid w:val="00C82FDF"/>
    <w:rsid w:val="00C9681B"/>
    <w:rsid w:val="00D624AB"/>
    <w:rsid w:val="00DB5E69"/>
    <w:rsid w:val="00DC548E"/>
    <w:rsid w:val="00E05C0F"/>
    <w:rsid w:val="00E325C0"/>
    <w:rsid w:val="00E34F82"/>
    <w:rsid w:val="00E75762"/>
    <w:rsid w:val="00E75D53"/>
    <w:rsid w:val="00EB5390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6"/>
  </w:style>
  <w:style w:type="paragraph" w:styleId="2">
    <w:name w:val="heading 2"/>
    <w:basedOn w:val="a"/>
    <w:link w:val="20"/>
    <w:uiPriority w:val="9"/>
    <w:qFormat/>
    <w:rsid w:val="004617E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7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4617EB"/>
  </w:style>
  <w:style w:type="paragraph" w:styleId="a3">
    <w:name w:val="Normal (Web)"/>
    <w:basedOn w:val="a"/>
    <w:uiPriority w:val="99"/>
    <w:unhideWhenUsed/>
    <w:rsid w:val="004617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61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E61"/>
    <w:pPr>
      <w:ind w:left="720"/>
      <w:contextualSpacing/>
    </w:pPr>
  </w:style>
  <w:style w:type="paragraph" w:styleId="a6">
    <w:name w:val="No Spacing"/>
    <w:uiPriority w:val="1"/>
    <w:qFormat/>
    <w:rsid w:val="0057386C"/>
    <w:pPr>
      <w:spacing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82F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User</cp:lastModifiedBy>
  <cp:revision>7</cp:revision>
  <cp:lastPrinted>2019-05-27T13:28:00Z</cp:lastPrinted>
  <dcterms:created xsi:type="dcterms:W3CDTF">2019-05-27T14:37:00Z</dcterms:created>
  <dcterms:modified xsi:type="dcterms:W3CDTF">2019-05-28T07:33:00Z</dcterms:modified>
</cp:coreProperties>
</file>